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F99F3" w14:textId="201A93BF" w:rsidR="009D1A03" w:rsidRDefault="00D17F0E" w:rsidP="1E329964">
      <w:pPr>
        <w:spacing w:before="100" w:beforeAutospacing="1" w:after="100" w:afterAutospacing="1" w:line="276" w:lineRule="auto"/>
        <w:jc w:val="center"/>
        <w:outlineLvl w:val="2"/>
        <w:rPr>
          <w:rFonts w:ascii="Times New Roman" w:eastAsia="Times New Roman" w:hAnsi="Times New Roman" w:cs="Times New Roman"/>
          <w:b/>
          <w:bCs/>
          <w:sz w:val="28"/>
          <w:szCs w:val="28"/>
          <w:lang w:eastAsia="it-IT"/>
        </w:rPr>
      </w:pPr>
      <w:r w:rsidRPr="1E329964">
        <w:rPr>
          <w:rFonts w:ascii="Times New Roman" w:eastAsia="Times New Roman" w:hAnsi="Times New Roman" w:cs="Times New Roman"/>
          <w:b/>
          <w:bCs/>
          <w:sz w:val="28"/>
          <w:szCs w:val="28"/>
          <w:lang w:eastAsia="it-IT"/>
        </w:rPr>
        <w:t xml:space="preserve">Modello di </w:t>
      </w:r>
      <w:r w:rsidR="34292130" w:rsidRPr="1E329964">
        <w:rPr>
          <w:rFonts w:ascii="Times New Roman" w:eastAsia="Times New Roman" w:hAnsi="Times New Roman" w:cs="Times New Roman"/>
          <w:b/>
          <w:bCs/>
          <w:sz w:val="28"/>
          <w:szCs w:val="28"/>
          <w:lang w:eastAsia="it-IT"/>
        </w:rPr>
        <w:t>a</w:t>
      </w:r>
      <w:r w:rsidRPr="1E329964">
        <w:rPr>
          <w:rFonts w:ascii="Times New Roman" w:eastAsia="Times New Roman" w:hAnsi="Times New Roman" w:cs="Times New Roman"/>
          <w:b/>
          <w:bCs/>
          <w:sz w:val="28"/>
          <w:szCs w:val="28"/>
          <w:lang w:eastAsia="it-IT"/>
        </w:rPr>
        <w:t>desione</w:t>
      </w:r>
      <w:r w:rsidR="009D1A03" w:rsidRPr="1E329964">
        <w:rPr>
          <w:rFonts w:ascii="Times New Roman" w:eastAsia="Times New Roman" w:hAnsi="Times New Roman" w:cs="Times New Roman"/>
          <w:b/>
          <w:bCs/>
          <w:sz w:val="28"/>
          <w:szCs w:val="28"/>
          <w:lang w:eastAsia="it-IT"/>
        </w:rPr>
        <w:t xml:space="preserve"> </w:t>
      </w:r>
    </w:p>
    <w:p w14:paraId="27CDB2E0" w14:textId="08F2F0C1" w:rsidR="003629E5" w:rsidRPr="009D1A03" w:rsidRDefault="009D1A03" w:rsidP="009D1A03">
      <w:pPr>
        <w:spacing w:before="100" w:beforeAutospacing="1" w:after="100" w:afterAutospacing="1" w:line="276" w:lineRule="auto"/>
        <w:jc w:val="both"/>
        <w:outlineLvl w:val="2"/>
        <w:rPr>
          <w:rFonts w:ascii="Times New Roman" w:eastAsia="Times New Roman" w:hAnsi="Times New Roman" w:cs="Times New Roman"/>
          <w:b/>
          <w:bCs/>
          <w:sz w:val="28"/>
          <w:szCs w:val="28"/>
          <w:lang w:eastAsia="it-IT"/>
        </w:rPr>
      </w:pPr>
      <w:r w:rsidRPr="1E329964">
        <w:rPr>
          <w:rFonts w:ascii="Times New Roman" w:eastAsia="Times New Roman" w:hAnsi="Times New Roman" w:cs="Times New Roman"/>
          <w:b/>
          <w:bCs/>
          <w:sz w:val="28"/>
          <w:szCs w:val="28"/>
          <w:lang w:eastAsia="it-IT"/>
        </w:rPr>
        <w:t>per l’acquisizione di manifestazioni di interesse da parte di associazioni di persone con disabilità a partecipare al tavolo di lavoro per l'applicazione del decreto legislativo n. 222/2023</w:t>
      </w:r>
      <w:r w:rsidR="00514663" w:rsidRPr="1E329964">
        <w:rPr>
          <w:rFonts w:ascii="Times New Roman" w:eastAsia="Times New Roman" w:hAnsi="Times New Roman" w:cs="Times New Roman"/>
          <w:b/>
          <w:bCs/>
          <w:sz w:val="28"/>
          <w:szCs w:val="28"/>
          <w:lang w:eastAsia="it-IT"/>
        </w:rPr>
        <w:t>.</w:t>
      </w:r>
      <w:r w:rsidRPr="1E329964">
        <w:rPr>
          <w:rFonts w:ascii="Times New Roman" w:eastAsia="Times New Roman" w:hAnsi="Times New Roman" w:cs="Times New Roman"/>
          <w:b/>
          <w:bCs/>
          <w:sz w:val="28"/>
          <w:szCs w:val="28"/>
          <w:lang w:eastAsia="it-IT"/>
        </w:rPr>
        <w:t xml:space="preserve"> </w:t>
      </w:r>
    </w:p>
    <w:p w14:paraId="16EA49D6" w14:textId="0448D2F4" w:rsidR="00D17F0E" w:rsidRDefault="00D17F0E" w:rsidP="003629E5">
      <w:pPr>
        <w:spacing w:after="0" w:line="360" w:lineRule="auto"/>
        <w:jc w:val="both"/>
        <w:rPr>
          <w:rFonts w:ascii="Times New Roman" w:eastAsia="Calibri" w:hAnsi="Times New Roman" w:cs="Times New Roman"/>
          <w:color w:val="000000"/>
          <w:sz w:val="24"/>
          <w:szCs w:val="24"/>
          <w:lang w:eastAsia="it-IT"/>
        </w:rPr>
      </w:pPr>
      <w:r w:rsidRPr="00D17F0E">
        <w:rPr>
          <w:rFonts w:ascii="Times New Roman" w:eastAsia="Calibri" w:hAnsi="Times New Roman" w:cs="Times New Roman"/>
          <w:color w:val="000000"/>
          <w:sz w:val="24"/>
          <w:szCs w:val="24"/>
          <w:lang w:eastAsia="it-IT"/>
        </w:rPr>
        <w:t>Il/la sottoscritto/a</w:t>
      </w:r>
      <w:r w:rsidR="001F45A8">
        <w:rPr>
          <w:rFonts w:ascii="Times New Roman" w:eastAsia="Calibri" w:hAnsi="Times New Roman" w:cs="Times New Roman"/>
          <w:color w:val="000000"/>
          <w:sz w:val="24"/>
          <w:szCs w:val="24"/>
          <w:lang w:eastAsia="it-IT"/>
        </w:rPr>
        <w:t xml:space="preserve"> </w:t>
      </w:r>
      <w:r>
        <w:rPr>
          <w:rFonts w:ascii="Times New Roman" w:eastAsia="Calibri" w:hAnsi="Times New Roman" w:cs="Times New Roman"/>
          <w:color w:val="000000"/>
          <w:sz w:val="24"/>
          <w:szCs w:val="24"/>
          <w:lang w:eastAsia="it-IT"/>
        </w:rPr>
        <w:t>………………………………………..</w:t>
      </w:r>
    </w:p>
    <w:p w14:paraId="0E6EC100" w14:textId="5AA4EDEF" w:rsidR="00D17F0E" w:rsidRDefault="00D17F0E" w:rsidP="003629E5">
      <w:pPr>
        <w:spacing w:after="0" w:line="360" w:lineRule="auto"/>
        <w:jc w:val="both"/>
        <w:rPr>
          <w:rFonts w:ascii="Times New Roman" w:eastAsia="Calibri" w:hAnsi="Times New Roman" w:cs="Times New Roman"/>
          <w:color w:val="000000"/>
          <w:sz w:val="24"/>
          <w:szCs w:val="24"/>
          <w:lang w:eastAsia="it-IT"/>
        </w:rPr>
      </w:pPr>
      <w:r>
        <w:rPr>
          <w:rFonts w:ascii="Times New Roman" w:eastAsia="Calibri" w:hAnsi="Times New Roman" w:cs="Times New Roman"/>
          <w:color w:val="000000"/>
          <w:sz w:val="24"/>
          <w:szCs w:val="24"/>
          <w:lang w:eastAsia="it-IT"/>
        </w:rPr>
        <w:t>nato/a</w:t>
      </w:r>
      <w:r w:rsidR="001F45A8">
        <w:rPr>
          <w:rFonts w:ascii="Times New Roman" w:eastAsia="Calibri" w:hAnsi="Times New Roman" w:cs="Times New Roman"/>
          <w:color w:val="000000"/>
          <w:sz w:val="24"/>
          <w:szCs w:val="24"/>
          <w:lang w:eastAsia="it-IT"/>
        </w:rPr>
        <w:t xml:space="preserve"> </w:t>
      </w:r>
      <w:r>
        <w:rPr>
          <w:rFonts w:ascii="Times New Roman" w:eastAsia="Calibri" w:hAnsi="Times New Roman" w:cs="Times New Roman"/>
          <w:color w:val="000000"/>
          <w:sz w:val="24"/>
          <w:szCs w:val="24"/>
          <w:lang w:eastAsia="it-IT"/>
        </w:rPr>
        <w:t>………………….. il</w:t>
      </w:r>
      <w:r w:rsidR="001F45A8">
        <w:rPr>
          <w:rFonts w:ascii="Times New Roman" w:eastAsia="Calibri" w:hAnsi="Times New Roman" w:cs="Times New Roman"/>
          <w:color w:val="000000"/>
          <w:sz w:val="24"/>
          <w:szCs w:val="24"/>
          <w:lang w:eastAsia="it-IT"/>
        </w:rPr>
        <w:t xml:space="preserve"> </w:t>
      </w:r>
      <w:r>
        <w:rPr>
          <w:rFonts w:ascii="Times New Roman" w:eastAsia="Calibri" w:hAnsi="Times New Roman" w:cs="Times New Roman"/>
          <w:color w:val="000000"/>
          <w:sz w:val="24"/>
          <w:szCs w:val="24"/>
          <w:lang w:eastAsia="it-IT"/>
        </w:rPr>
        <w:t>………</w:t>
      </w:r>
    </w:p>
    <w:p w14:paraId="76D49936" w14:textId="77777777" w:rsidR="00D17F0E" w:rsidRDefault="00D17F0E" w:rsidP="003629E5">
      <w:pPr>
        <w:spacing w:after="0" w:line="360" w:lineRule="auto"/>
        <w:jc w:val="both"/>
        <w:rPr>
          <w:rFonts w:ascii="Times New Roman" w:eastAsia="Calibri" w:hAnsi="Times New Roman" w:cs="Times New Roman"/>
          <w:color w:val="000000"/>
          <w:sz w:val="24"/>
          <w:szCs w:val="24"/>
          <w:lang w:eastAsia="it-IT"/>
        </w:rPr>
      </w:pPr>
      <w:r>
        <w:rPr>
          <w:rFonts w:ascii="Times New Roman" w:eastAsia="Calibri" w:hAnsi="Times New Roman" w:cs="Times New Roman"/>
          <w:color w:val="000000"/>
          <w:sz w:val="24"/>
          <w:szCs w:val="24"/>
          <w:lang w:eastAsia="it-IT"/>
        </w:rPr>
        <w:t>e residente in………………………………………..</w:t>
      </w:r>
    </w:p>
    <w:p w14:paraId="07F9132B" w14:textId="16FF76F1" w:rsidR="00562E6C" w:rsidRDefault="00D17F0E" w:rsidP="00D17F0E">
      <w:pPr>
        <w:spacing w:after="0" w:line="360" w:lineRule="auto"/>
        <w:jc w:val="both"/>
        <w:rPr>
          <w:rFonts w:ascii="Times New Roman" w:eastAsia="Times New Roman" w:hAnsi="Times New Roman" w:cs="Times New Roman"/>
          <w:sz w:val="24"/>
          <w:szCs w:val="24"/>
          <w:lang w:eastAsia="it-IT"/>
        </w:rPr>
      </w:pPr>
      <w:r>
        <w:rPr>
          <w:rFonts w:ascii="Times New Roman" w:eastAsia="Calibri" w:hAnsi="Times New Roman" w:cs="Times New Roman"/>
          <w:color w:val="000000"/>
          <w:sz w:val="24"/>
          <w:szCs w:val="24"/>
          <w:lang w:eastAsia="it-IT"/>
        </w:rPr>
        <w:t>nella sua qualità di rappresentante</w:t>
      </w:r>
      <w:r w:rsidR="0070793D">
        <w:rPr>
          <w:rFonts w:ascii="Times New Roman" w:eastAsia="Calibri" w:hAnsi="Times New Roman" w:cs="Times New Roman"/>
          <w:color w:val="000000"/>
          <w:sz w:val="24"/>
          <w:szCs w:val="24"/>
          <w:lang w:eastAsia="it-IT"/>
        </w:rPr>
        <w:t xml:space="preserve"> </w:t>
      </w:r>
      <w:r>
        <w:rPr>
          <w:rFonts w:ascii="Times New Roman" w:eastAsia="Calibri" w:hAnsi="Times New Roman" w:cs="Times New Roman"/>
          <w:color w:val="000000"/>
          <w:sz w:val="24"/>
          <w:szCs w:val="24"/>
          <w:lang w:eastAsia="it-IT"/>
        </w:rPr>
        <w:t>(o altra carica)</w:t>
      </w:r>
      <w:r w:rsidR="00877E26">
        <w:rPr>
          <w:rFonts w:ascii="Times New Roman" w:eastAsia="Calibri" w:hAnsi="Times New Roman" w:cs="Times New Roman"/>
          <w:color w:val="000000"/>
          <w:sz w:val="24"/>
          <w:szCs w:val="24"/>
          <w:lang w:eastAsia="it-IT"/>
        </w:rPr>
        <w:t xml:space="preserve"> </w:t>
      </w:r>
      <w:r>
        <w:rPr>
          <w:rFonts w:ascii="Times New Roman" w:eastAsia="Calibri" w:hAnsi="Times New Roman" w:cs="Times New Roman"/>
          <w:color w:val="000000"/>
          <w:sz w:val="24"/>
          <w:szCs w:val="24"/>
          <w:lang w:eastAsia="it-IT"/>
        </w:rPr>
        <w:t>…………….</w:t>
      </w:r>
      <w:r w:rsidR="001F45A8">
        <w:rPr>
          <w:rFonts w:ascii="Times New Roman" w:eastAsia="Calibri" w:hAnsi="Times New Roman" w:cs="Times New Roman"/>
          <w:color w:val="000000"/>
          <w:sz w:val="24"/>
          <w:szCs w:val="24"/>
          <w:lang w:eastAsia="it-IT"/>
        </w:rPr>
        <w:t xml:space="preserve"> </w:t>
      </w:r>
      <w:r>
        <w:rPr>
          <w:rFonts w:ascii="Times New Roman" w:eastAsia="Calibri" w:hAnsi="Times New Roman" w:cs="Times New Roman"/>
          <w:color w:val="000000"/>
          <w:sz w:val="24"/>
          <w:szCs w:val="24"/>
          <w:lang w:eastAsia="it-IT"/>
        </w:rPr>
        <w:t>dell’Associazione</w:t>
      </w:r>
      <w:r w:rsidR="001F45A8">
        <w:rPr>
          <w:rFonts w:ascii="Times New Roman" w:eastAsia="Calibri" w:hAnsi="Times New Roman" w:cs="Times New Roman"/>
          <w:color w:val="000000"/>
          <w:sz w:val="24"/>
          <w:szCs w:val="24"/>
          <w:lang w:eastAsia="it-IT"/>
        </w:rPr>
        <w:t xml:space="preserve"> </w:t>
      </w:r>
      <w:r>
        <w:rPr>
          <w:rFonts w:ascii="Times New Roman" w:eastAsia="Calibri" w:hAnsi="Times New Roman" w:cs="Times New Roman"/>
          <w:color w:val="000000"/>
          <w:sz w:val="24"/>
          <w:szCs w:val="24"/>
          <w:lang w:eastAsia="it-IT"/>
        </w:rPr>
        <w:t>………………………………</w:t>
      </w:r>
      <w:r w:rsidR="00877E26">
        <w:rPr>
          <w:rFonts w:ascii="Times New Roman" w:eastAsia="Calibri" w:hAnsi="Times New Roman" w:cs="Times New Roman"/>
          <w:color w:val="000000"/>
          <w:sz w:val="24"/>
          <w:szCs w:val="24"/>
          <w:lang w:eastAsia="it-IT"/>
        </w:rPr>
        <w:t xml:space="preserve"> </w:t>
      </w:r>
      <w:r>
        <w:rPr>
          <w:rFonts w:ascii="Times New Roman" w:eastAsia="Calibri" w:hAnsi="Times New Roman" w:cs="Times New Roman"/>
          <w:color w:val="000000"/>
          <w:sz w:val="24"/>
          <w:szCs w:val="24"/>
          <w:lang w:eastAsia="it-IT"/>
        </w:rPr>
        <w:t xml:space="preserve">rappresentativa </w:t>
      </w:r>
      <w:r w:rsidRPr="00D17F0E">
        <w:rPr>
          <w:rFonts w:ascii="Times New Roman" w:eastAsia="Times New Roman" w:hAnsi="Times New Roman" w:cs="Times New Roman"/>
          <w:sz w:val="24"/>
          <w:szCs w:val="24"/>
          <w:lang w:eastAsia="it-IT"/>
        </w:rPr>
        <w:t>delle persone con disabilità</w:t>
      </w:r>
      <w:r>
        <w:rPr>
          <w:rFonts w:ascii="Times New Roman" w:eastAsia="Times New Roman" w:hAnsi="Times New Roman" w:cs="Times New Roman"/>
          <w:sz w:val="24"/>
          <w:szCs w:val="24"/>
          <w:lang w:eastAsia="it-IT"/>
        </w:rPr>
        <w:t xml:space="preserve">, </w:t>
      </w:r>
      <w:r w:rsidRPr="003629E5">
        <w:rPr>
          <w:rFonts w:ascii="Times New Roman" w:eastAsia="Times New Roman" w:hAnsi="Times New Roman" w:cs="Times New Roman"/>
          <w:sz w:val="24"/>
          <w:szCs w:val="24"/>
          <w:lang w:eastAsia="it-IT"/>
        </w:rPr>
        <w:t>iscritt</w:t>
      </w:r>
      <w:r>
        <w:rPr>
          <w:rFonts w:ascii="Times New Roman" w:eastAsia="Times New Roman" w:hAnsi="Times New Roman" w:cs="Times New Roman"/>
          <w:sz w:val="24"/>
          <w:szCs w:val="24"/>
          <w:lang w:eastAsia="it-IT"/>
        </w:rPr>
        <w:t>a</w:t>
      </w:r>
      <w:r w:rsidRPr="003629E5">
        <w:rPr>
          <w:rFonts w:ascii="Times New Roman" w:eastAsia="Times New Roman" w:hAnsi="Times New Roman" w:cs="Times New Roman"/>
          <w:sz w:val="24"/>
          <w:szCs w:val="24"/>
          <w:lang w:eastAsia="it-IT"/>
        </w:rPr>
        <w:t xml:space="preserve"> al </w:t>
      </w:r>
      <w:bookmarkStart w:id="0" w:name="_Hlk212037581"/>
      <w:r w:rsidRPr="003629E5">
        <w:rPr>
          <w:rFonts w:ascii="Times New Roman" w:eastAsia="Times New Roman" w:hAnsi="Times New Roman" w:cs="Times New Roman"/>
          <w:b/>
          <w:bCs/>
          <w:sz w:val="24"/>
          <w:szCs w:val="24"/>
          <w:lang w:eastAsia="it-IT"/>
        </w:rPr>
        <w:t>Registro Unico Nazionale del Terzo Settore</w:t>
      </w:r>
      <w:r w:rsidRPr="003629E5">
        <w:rPr>
          <w:rFonts w:ascii="Times New Roman" w:eastAsia="Times New Roman" w:hAnsi="Times New Roman" w:cs="Times New Roman"/>
          <w:sz w:val="24"/>
          <w:szCs w:val="24"/>
          <w:lang w:eastAsia="it-IT"/>
        </w:rPr>
        <w:t xml:space="preserve">, di cui all’ art 45 del </w:t>
      </w:r>
      <w:r>
        <w:rPr>
          <w:rFonts w:ascii="Times New Roman" w:eastAsia="Times New Roman" w:hAnsi="Times New Roman" w:cs="Times New Roman"/>
          <w:sz w:val="24"/>
          <w:szCs w:val="24"/>
          <w:lang w:eastAsia="it-IT"/>
        </w:rPr>
        <w:t>d.lgs.</w:t>
      </w:r>
      <w:r w:rsidRPr="003629E5">
        <w:rPr>
          <w:rFonts w:ascii="Times New Roman" w:eastAsia="Times New Roman" w:hAnsi="Times New Roman" w:cs="Times New Roman"/>
          <w:sz w:val="24"/>
          <w:szCs w:val="24"/>
          <w:lang w:eastAsia="it-IT"/>
        </w:rPr>
        <w:t xml:space="preserve"> n. 117/2017</w:t>
      </w:r>
      <w:bookmarkEnd w:id="0"/>
      <w:r>
        <w:rPr>
          <w:rFonts w:ascii="Times New Roman" w:eastAsia="Times New Roman" w:hAnsi="Times New Roman" w:cs="Times New Roman"/>
          <w:sz w:val="24"/>
          <w:szCs w:val="24"/>
          <w:lang w:eastAsia="it-IT"/>
        </w:rPr>
        <w:t>, con posizione…………</w:t>
      </w:r>
      <w:r w:rsidR="0070793D">
        <w:rPr>
          <w:rFonts w:ascii="Times New Roman" w:eastAsia="Times New Roman" w:hAnsi="Times New Roman" w:cs="Times New Roman"/>
          <w:sz w:val="24"/>
          <w:szCs w:val="24"/>
          <w:lang w:eastAsia="it-IT"/>
        </w:rPr>
        <w:t>………</w:t>
      </w:r>
      <w:r>
        <w:rPr>
          <w:rFonts w:ascii="Times New Roman" w:eastAsia="Times New Roman" w:hAnsi="Times New Roman" w:cs="Times New Roman"/>
          <w:sz w:val="24"/>
          <w:szCs w:val="24"/>
          <w:lang w:eastAsia="it-IT"/>
        </w:rPr>
        <w:t>,</w:t>
      </w:r>
    </w:p>
    <w:p w14:paraId="2C62EBEA" w14:textId="12AB7173" w:rsidR="00562E6C" w:rsidRDefault="00877E26" w:rsidP="00D17F0E">
      <w:pPr>
        <w:spacing w:after="0" w:line="36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recapito </w:t>
      </w:r>
      <w:r w:rsidR="00562E6C">
        <w:rPr>
          <w:rFonts w:ascii="Times New Roman" w:eastAsia="Times New Roman" w:hAnsi="Times New Roman" w:cs="Times New Roman"/>
          <w:sz w:val="24"/>
          <w:szCs w:val="24"/>
          <w:lang w:eastAsia="it-IT"/>
        </w:rPr>
        <w:t>telefon</w:t>
      </w:r>
      <w:r>
        <w:rPr>
          <w:rFonts w:ascii="Times New Roman" w:eastAsia="Times New Roman" w:hAnsi="Times New Roman" w:cs="Times New Roman"/>
          <w:sz w:val="24"/>
          <w:szCs w:val="24"/>
          <w:lang w:eastAsia="it-IT"/>
        </w:rPr>
        <w:t>ic</w:t>
      </w:r>
      <w:r w:rsidR="00562E6C">
        <w:rPr>
          <w:rFonts w:ascii="Times New Roman" w:eastAsia="Times New Roman" w:hAnsi="Times New Roman" w:cs="Times New Roman"/>
          <w:sz w:val="24"/>
          <w:szCs w:val="24"/>
          <w:lang w:eastAsia="it-IT"/>
        </w:rPr>
        <w:t>o</w:t>
      </w:r>
      <w:r>
        <w:rPr>
          <w:rFonts w:ascii="Times New Roman" w:eastAsia="Times New Roman" w:hAnsi="Times New Roman" w:cs="Times New Roman"/>
          <w:sz w:val="24"/>
          <w:szCs w:val="24"/>
          <w:lang w:eastAsia="it-IT"/>
        </w:rPr>
        <w:t xml:space="preserve"> </w:t>
      </w:r>
      <w:r w:rsidR="00562E6C">
        <w:rPr>
          <w:rFonts w:ascii="Times New Roman" w:eastAsia="Times New Roman" w:hAnsi="Times New Roman" w:cs="Times New Roman"/>
          <w:sz w:val="24"/>
          <w:szCs w:val="24"/>
          <w:lang w:eastAsia="it-IT"/>
        </w:rPr>
        <w:t>……</w:t>
      </w:r>
      <w:r w:rsidR="0070793D">
        <w:rPr>
          <w:rFonts w:ascii="Times New Roman" w:eastAsia="Times New Roman" w:hAnsi="Times New Roman" w:cs="Times New Roman"/>
          <w:sz w:val="24"/>
          <w:szCs w:val="24"/>
          <w:lang w:eastAsia="it-IT"/>
        </w:rPr>
        <w:t>….</w:t>
      </w:r>
    </w:p>
    <w:p w14:paraId="4FBC77A4" w14:textId="4DB691D5" w:rsidR="0070793D" w:rsidRDefault="00D37949" w:rsidP="00D17F0E">
      <w:pPr>
        <w:spacing w:after="0" w:line="36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m</w:t>
      </w:r>
      <w:r w:rsidR="0070793D">
        <w:rPr>
          <w:rFonts w:ascii="Times New Roman" w:eastAsia="Times New Roman" w:hAnsi="Times New Roman" w:cs="Times New Roman"/>
          <w:sz w:val="24"/>
          <w:szCs w:val="24"/>
          <w:lang w:eastAsia="it-IT"/>
        </w:rPr>
        <w:t>ail:</w:t>
      </w:r>
      <w:r w:rsidR="00877E26">
        <w:rPr>
          <w:rFonts w:ascii="Times New Roman" w:eastAsia="Times New Roman" w:hAnsi="Times New Roman" w:cs="Times New Roman"/>
          <w:sz w:val="24"/>
          <w:szCs w:val="24"/>
          <w:lang w:eastAsia="it-IT"/>
        </w:rPr>
        <w:t xml:space="preserve"> ..........</w:t>
      </w:r>
    </w:p>
    <w:p w14:paraId="2C014FF4" w14:textId="1DF86921" w:rsidR="00562E6C" w:rsidRDefault="00D37949" w:rsidP="00D17F0E">
      <w:pPr>
        <w:spacing w:after="0" w:line="36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w:t>
      </w:r>
      <w:r w:rsidR="00562E6C">
        <w:rPr>
          <w:rFonts w:ascii="Times New Roman" w:eastAsia="Times New Roman" w:hAnsi="Times New Roman" w:cs="Times New Roman"/>
          <w:sz w:val="24"/>
          <w:szCs w:val="24"/>
          <w:lang w:eastAsia="it-IT"/>
        </w:rPr>
        <w:t>ec:</w:t>
      </w:r>
      <w:r w:rsidR="00877E26">
        <w:rPr>
          <w:rFonts w:ascii="Times New Roman" w:eastAsia="Times New Roman" w:hAnsi="Times New Roman" w:cs="Times New Roman"/>
          <w:sz w:val="24"/>
          <w:szCs w:val="24"/>
          <w:lang w:eastAsia="it-IT"/>
        </w:rPr>
        <w:t xml:space="preserve"> </w:t>
      </w:r>
      <w:r w:rsidR="00562E6C">
        <w:rPr>
          <w:rFonts w:ascii="Times New Roman" w:eastAsia="Times New Roman" w:hAnsi="Times New Roman" w:cs="Times New Roman"/>
          <w:sz w:val="24"/>
          <w:szCs w:val="24"/>
          <w:lang w:eastAsia="it-IT"/>
        </w:rPr>
        <w:t>……..</w:t>
      </w:r>
    </w:p>
    <w:p w14:paraId="55A528E2" w14:textId="227FADB7" w:rsidR="00562E6C" w:rsidRDefault="00D17F0E" w:rsidP="00D17F0E">
      <w:pPr>
        <w:spacing w:after="0" w:line="36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avendo preso visione dell’avviso pubblicato </w:t>
      </w:r>
      <w:r w:rsidR="005A300E" w:rsidRPr="005A300E">
        <w:rPr>
          <w:rFonts w:ascii="Times New Roman" w:eastAsia="Times New Roman" w:hAnsi="Times New Roman" w:cs="Times New Roman"/>
          <w:sz w:val="24"/>
          <w:szCs w:val="24"/>
          <w:lang w:eastAsia="it-IT"/>
        </w:rPr>
        <w:t xml:space="preserve">sul sito istituzionale del Consiglio regionale della Calabria, </w:t>
      </w:r>
      <w:hyperlink r:id="rId8" w:history="1">
        <w:r w:rsidR="005A300E" w:rsidRPr="000C4593">
          <w:rPr>
            <w:rStyle w:val="Collegamentoipertestuale"/>
            <w:rFonts w:ascii="Times New Roman" w:eastAsia="Times New Roman" w:hAnsi="Times New Roman" w:cs="Times New Roman"/>
            <w:sz w:val="24"/>
            <w:szCs w:val="24"/>
            <w:lang w:eastAsia="it-IT"/>
          </w:rPr>
          <w:t>www.consiglioregionale.calabria.it</w:t>
        </w:r>
      </w:hyperlink>
      <w:r w:rsidR="005A300E">
        <w:rPr>
          <w:rFonts w:ascii="Times New Roman" w:eastAsia="Times New Roman" w:hAnsi="Times New Roman" w:cs="Times New Roman"/>
          <w:sz w:val="24"/>
          <w:szCs w:val="24"/>
          <w:lang w:eastAsia="it-IT"/>
        </w:rPr>
        <w:t xml:space="preserve"> - </w:t>
      </w:r>
      <w:r w:rsidR="005A300E" w:rsidRPr="00D37949">
        <w:rPr>
          <w:rFonts w:ascii="Times New Roman" w:eastAsia="Times New Roman" w:hAnsi="Times New Roman" w:cs="Times New Roman"/>
          <w:sz w:val="24"/>
          <w:szCs w:val="24"/>
          <w:lang w:eastAsia="it-IT"/>
        </w:rPr>
        <w:t>sezione</w:t>
      </w:r>
      <w:r w:rsidR="005A300E" w:rsidRPr="00D37949">
        <w:rPr>
          <w:rFonts w:ascii="Times New Roman" w:eastAsia="Times New Roman" w:hAnsi="Times New Roman" w:cs="Times New Roman"/>
          <w:i/>
          <w:iCs/>
          <w:sz w:val="24"/>
          <w:szCs w:val="24"/>
          <w:lang w:eastAsia="it-IT"/>
        </w:rPr>
        <w:t xml:space="preserve"> Avvisi</w:t>
      </w:r>
      <w:r>
        <w:rPr>
          <w:rFonts w:ascii="Times New Roman" w:eastAsia="Times New Roman" w:hAnsi="Times New Roman" w:cs="Times New Roman"/>
          <w:sz w:val="24"/>
          <w:szCs w:val="24"/>
          <w:lang w:eastAsia="it-IT"/>
        </w:rPr>
        <w:t xml:space="preserve">, in merito alla intenzione del Consiglio regionale della Calabria di </w:t>
      </w:r>
      <w:r w:rsidRPr="003629E5">
        <w:rPr>
          <w:rFonts w:ascii="Times New Roman" w:eastAsia="Times New Roman" w:hAnsi="Times New Roman" w:cs="Times New Roman"/>
          <w:sz w:val="24"/>
          <w:szCs w:val="24"/>
          <w:lang w:eastAsia="it-IT"/>
        </w:rPr>
        <w:t>avviare un percorso partecipativo finalizzato alla promozione dell’inclusione delle persone con disabilità e al miglioramento dell’accessibilità ai servizi pubblici</w:t>
      </w:r>
      <w:r>
        <w:rPr>
          <w:rFonts w:ascii="Times New Roman" w:eastAsia="Times New Roman" w:hAnsi="Times New Roman" w:cs="Times New Roman"/>
          <w:sz w:val="24"/>
          <w:szCs w:val="24"/>
          <w:lang w:eastAsia="it-IT"/>
        </w:rPr>
        <w:t xml:space="preserve">, </w:t>
      </w:r>
    </w:p>
    <w:p w14:paraId="1B45B06D" w14:textId="34A164CD" w:rsidR="00D17F0E" w:rsidRPr="003629E5" w:rsidRDefault="00D17F0E" w:rsidP="00D17F0E">
      <w:pPr>
        <w:spacing w:after="0" w:line="36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consapevole </w:t>
      </w:r>
      <w:r w:rsidR="00562E6C">
        <w:rPr>
          <w:rFonts w:ascii="Times New Roman" w:eastAsia="Times New Roman" w:hAnsi="Times New Roman" w:cs="Times New Roman"/>
          <w:sz w:val="24"/>
          <w:szCs w:val="24"/>
          <w:lang w:eastAsia="it-IT"/>
        </w:rPr>
        <w:t xml:space="preserve">che la finalità è quella di promuovere </w:t>
      </w:r>
      <w:r w:rsidRPr="00562E6C">
        <w:rPr>
          <w:rFonts w:ascii="Times New Roman" w:eastAsia="Times New Roman" w:hAnsi="Times New Roman" w:cs="Times New Roman"/>
          <w:sz w:val="24"/>
          <w:szCs w:val="24"/>
          <w:lang w:eastAsia="it-IT"/>
        </w:rPr>
        <w:t>occasioni utili per raccogliere esigenze e proposte relative all’accesso ed inclusione sociale, consentendo all’ amministrazione di valutare la fattibilità tecnica delle proposte, anche tenendo conto delle risorse disponibili</w:t>
      </w:r>
      <w:r w:rsidR="00562E6C">
        <w:rPr>
          <w:rFonts w:ascii="Times New Roman" w:eastAsia="Times New Roman" w:hAnsi="Times New Roman" w:cs="Times New Roman"/>
          <w:sz w:val="24"/>
          <w:szCs w:val="24"/>
          <w:lang w:eastAsia="it-IT"/>
        </w:rPr>
        <w:t>,</w:t>
      </w:r>
    </w:p>
    <w:p w14:paraId="6EE9B30B" w14:textId="29A5925C" w:rsidR="00D17F0E" w:rsidRDefault="00D17F0E" w:rsidP="00D17F0E">
      <w:pPr>
        <w:spacing w:after="0" w:line="360" w:lineRule="auto"/>
        <w:jc w:val="center"/>
        <w:rPr>
          <w:rFonts w:ascii="Times New Roman" w:eastAsia="Calibri" w:hAnsi="Times New Roman" w:cs="Times New Roman"/>
          <w:b/>
          <w:bCs/>
          <w:color w:val="000000"/>
          <w:sz w:val="24"/>
          <w:szCs w:val="24"/>
          <w:lang w:eastAsia="it-IT"/>
        </w:rPr>
      </w:pPr>
      <w:r>
        <w:rPr>
          <w:rFonts w:ascii="Times New Roman" w:eastAsia="Calibri" w:hAnsi="Times New Roman" w:cs="Times New Roman"/>
          <w:b/>
          <w:bCs/>
          <w:color w:val="000000"/>
          <w:sz w:val="24"/>
          <w:szCs w:val="24"/>
          <w:lang w:eastAsia="it-IT"/>
        </w:rPr>
        <w:t>MANIFESTA</w:t>
      </w:r>
    </w:p>
    <w:p w14:paraId="54D6775E" w14:textId="1FBBFB83" w:rsidR="00D17F0E" w:rsidRDefault="00D17F0E" w:rsidP="003629E5">
      <w:pPr>
        <w:spacing w:after="0" w:line="360" w:lineRule="auto"/>
        <w:jc w:val="both"/>
        <w:rPr>
          <w:rFonts w:ascii="Times New Roman" w:eastAsia="Times New Roman" w:hAnsi="Times New Roman" w:cs="Times New Roman"/>
          <w:sz w:val="24"/>
          <w:szCs w:val="24"/>
          <w:lang w:eastAsia="it-IT"/>
        </w:rPr>
      </w:pPr>
      <w:r w:rsidRPr="003629E5">
        <w:rPr>
          <w:rFonts w:ascii="Times New Roman" w:eastAsia="Times New Roman" w:hAnsi="Times New Roman" w:cs="Times New Roman"/>
          <w:sz w:val="24"/>
          <w:szCs w:val="24"/>
          <w:lang w:eastAsia="it-IT"/>
        </w:rPr>
        <w:t>la propria disponibilità alla partecipazione a</w:t>
      </w:r>
      <w:r w:rsidR="00265576">
        <w:rPr>
          <w:rFonts w:ascii="Times New Roman" w:eastAsia="Times New Roman" w:hAnsi="Times New Roman" w:cs="Times New Roman"/>
          <w:sz w:val="24"/>
          <w:szCs w:val="24"/>
          <w:lang w:eastAsia="it-IT"/>
        </w:rPr>
        <w:t>l</w:t>
      </w:r>
      <w:r w:rsidRPr="003629E5">
        <w:rPr>
          <w:rFonts w:ascii="Times New Roman" w:eastAsia="Times New Roman" w:hAnsi="Times New Roman" w:cs="Times New Roman"/>
          <w:sz w:val="24"/>
          <w:szCs w:val="24"/>
          <w:lang w:eastAsia="it-IT"/>
        </w:rPr>
        <w:t xml:space="preserve"> </w:t>
      </w:r>
      <w:r w:rsidRPr="00514663">
        <w:rPr>
          <w:rFonts w:ascii="Times New Roman" w:eastAsia="Times New Roman" w:hAnsi="Times New Roman" w:cs="Times New Roman"/>
          <w:b/>
          <w:bCs/>
          <w:sz w:val="24"/>
          <w:szCs w:val="24"/>
          <w:lang w:eastAsia="it-IT"/>
        </w:rPr>
        <w:t>tavolo di lavoro</w:t>
      </w:r>
      <w:r w:rsidR="00265576">
        <w:rPr>
          <w:rFonts w:ascii="Times New Roman" w:eastAsia="Times New Roman" w:hAnsi="Times New Roman" w:cs="Times New Roman"/>
          <w:sz w:val="24"/>
          <w:szCs w:val="24"/>
          <w:lang w:eastAsia="it-IT"/>
        </w:rPr>
        <w:t xml:space="preserve"> </w:t>
      </w:r>
      <w:r w:rsidRPr="003629E5">
        <w:rPr>
          <w:rFonts w:ascii="Times New Roman" w:eastAsia="Times New Roman" w:hAnsi="Times New Roman" w:cs="Times New Roman"/>
          <w:sz w:val="24"/>
          <w:szCs w:val="24"/>
          <w:lang w:eastAsia="it-IT"/>
        </w:rPr>
        <w:t>che il Consiglio regionale della Calabria intende istituire</w:t>
      </w:r>
      <w:r>
        <w:rPr>
          <w:rFonts w:ascii="Times New Roman" w:eastAsia="Times New Roman" w:hAnsi="Times New Roman" w:cs="Times New Roman"/>
          <w:sz w:val="24"/>
          <w:szCs w:val="24"/>
          <w:lang w:eastAsia="it-IT"/>
        </w:rPr>
        <w:t xml:space="preserve">, per </w:t>
      </w:r>
      <w:r w:rsidRPr="00514663">
        <w:rPr>
          <w:rFonts w:ascii="Times New Roman" w:eastAsia="Times New Roman" w:hAnsi="Times New Roman" w:cs="Times New Roman"/>
          <w:sz w:val="24"/>
          <w:szCs w:val="24"/>
          <w:lang w:eastAsia="it-IT"/>
        </w:rPr>
        <w:t>raccogliere suggerimenti e osservazioni utili alla definizione degli obiettivi di accessibilità e inclusione sociale</w:t>
      </w:r>
      <w:r>
        <w:rPr>
          <w:rFonts w:ascii="Times New Roman" w:eastAsia="Times New Roman" w:hAnsi="Times New Roman" w:cs="Times New Roman"/>
          <w:sz w:val="24"/>
          <w:szCs w:val="24"/>
          <w:lang w:eastAsia="it-IT"/>
        </w:rPr>
        <w:t>,</w:t>
      </w:r>
      <w:r w:rsidRPr="00514663">
        <w:rPr>
          <w:rFonts w:ascii="Times New Roman" w:eastAsia="Times New Roman" w:hAnsi="Times New Roman" w:cs="Times New Roman"/>
          <w:sz w:val="24"/>
          <w:szCs w:val="24"/>
          <w:lang w:eastAsia="it-IT"/>
        </w:rPr>
        <w:t xml:space="preserve"> da inserire nel PIAO triennio 2026–2028</w:t>
      </w:r>
      <w:r>
        <w:rPr>
          <w:rFonts w:ascii="Times New Roman" w:eastAsia="Times New Roman" w:hAnsi="Times New Roman" w:cs="Times New Roman"/>
          <w:sz w:val="24"/>
          <w:szCs w:val="24"/>
          <w:lang w:eastAsia="it-IT"/>
        </w:rPr>
        <w:t>.</w:t>
      </w:r>
    </w:p>
    <w:p w14:paraId="3D37D5B2" w14:textId="1CDD5CA6" w:rsidR="0070793D" w:rsidRDefault="0070793D" w:rsidP="003629E5">
      <w:pPr>
        <w:spacing w:after="0" w:line="36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Si allega</w:t>
      </w:r>
      <w:r w:rsidR="00562E6C">
        <w:rPr>
          <w:rFonts w:ascii="Times New Roman" w:eastAsia="Times New Roman" w:hAnsi="Times New Roman" w:cs="Times New Roman"/>
          <w:sz w:val="24"/>
          <w:szCs w:val="24"/>
          <w:lang w:eastAsia="it-IT"/>
        </w:rPr>
        <w:t xml:space="preserve">: </w:t>
      </w:r>
    </w:p>
    <w:p w14:paraId="4B721DBF" w14:textId="203A626D" w:rsidR="00562E6C" w:rsidRPr="0070793D" w:rsidRDefault="00D37949" w:rsidP="0070793D">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w:t>
      </w:r>
      <w:r w:rsidR="00562E6C" w:rsidRPr="0070793D">
        <w:rPr>
          <w:rFonts w:ascii="Times New Roman" w:eastAsia="Times New Roman" w:hAnsi="Times New Roman" w:cs="Times New Roman"/>
          <w:sz w:val="24"/>
          <w:szCs w:val="24"/>
          <w:lang w:eastAsia="it-IT"/>
        </w:rPr>
        <w:t>ocumento di identità</w:t>
      </w:r>
      <w:r>
        <w:rPr>
          <w:rFonts w:ascii="Times New Roman" w:eastAsia="Times New Roman" w:hAnsi="Times New Roman" w:cs="Times New Roman"/>
          <w:sz w:val="24"/>
          <w:szCs w:val="24"/>
          <w:lang w:eastAsia="it-IT"/>
        </w:rPr>
        <w:t>;</w:t>
      </w:r>
    </w:p>
    <w:p w14:paraId="1DED1441" w14:textId="2B4ED122" w:rsidR="00562E6C" w:rsidRDefault="00D37949" w:rsidP="0070793D">
      <w:pPr>
        <w:pStyle w:val="Paragrafoelenco"/>
        <w:numPr>
          <w:ilvl w:val="0"/>
          <w:numId w:val="2"/>
        </w:numPr>
        <w:spacing w:after="0" w:line="36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w:t>
      </w:r>
      <w:r w:rsidR="00562E6C" w:rsidRPr="0070793D">
        <w:rPr>
          <w:rFonts w:ascii="Times New Roman" w:eastAsia="Times New Roman" w:hAnsi="Times New Roman" w:cs="Times New Roman"/>
          <w:sz w:val="24"/>
          <w:szCs w:val="24"/>
          <w:lang w:eastAsia="it-IT"/>
        </w:rPr>
        <w:t>ttestato</w:t>
      </w:r>
      <w:r w:rsidR="0070793D">
        <w:rPr>
          <w:rFonts w:ascii="Times New Roman" w:eastAsia="Times New Roman" w:hAnsi="Times New Roman" w:cs="Times New Roman"/>
          <w:sz w:val="24"/>
          <w:szCs w:val="24"/>
          <w:lang w:eastAsia="it-IT"/>
        </w:rPr>
        <w:t>, o documento equivalente,</w:t>
      </w:r>
      <w:r w:rsidR="0070793D" w:rsidRPr="0070793D">
        <w:rPr>
          <w:rFonts w:ascii="Times New Roman" w:eastAsia="Times New Roman" w:hAnsi="Times New Roman" w:cs="Times New Roman"/>
          <w:sz w:val="24"/>
          <w:szCs w:val="24"/>
          <w:lang w:eastAsia="it-IT"/>
        </w:rPr>
        <w:t xml:space="preserve"> </w:t>
      </w:r>
      <w:r w:rsidR="00562E6C" w:rsidRPr="0070793D">
        <w:rPr>
          <w:rFonts w:ascii="Times New Roman" w:eastAsia="Times New Roman" w:hAnsi="Times New Roman" w:cs="Times New Roman"/>
          <w:sz w:val="24"/>
          <w:szCs w:val="24"/>
          <w:lang w:eastAsia="it-IT"/>
        </w:rPr>
        <w:t>di iscrizione</w:t>
      </w:r>
      <w:r w:rsidR="0070793D">
        <w:rPr>
          <w:rFonts w:ascii="Times New Roman" w:eastAsia="Times New Roman" w:hAnsi="Times New Roman" w:cs="Times New Roman"/>
          <w:sz w:val="24"/>
          <w:szCs w:val="24"/>
          <w:lang w:eastAsia="it-IT"/>
        </w:rPr>
        <w:t xml:space="preserve"> </w:t>
      </w:r>
      <w:r w:rsidR="00562E6C" w:rsidRPr="0070793D">
        <w:rPr>
          <w:rFonts w:ascii="Times New Roman" w:eastAsia="Times New Roman" w:hAnsi="Times New Roman" w:cs="Times New Roman"/>
          <w:sz w:val="24"/>
          <w:szCs w:val="24"/>
          <w:lang w:eastAsia="it-IT"/>
        </w:rPr>
        <w:t xml:space="preserve">della associazione al </w:t>
      </w:r>
      <w:r w:rsidR="00562E6C" w:rsidRPr="0070793D">
        <w:rPr>
          <w:rFonts w:ascii="Times New Roman" w:eastAsia="Times New Roman" w:hAnsi="Times New Roman" w:cs="Times New Roman"/>
          <w:b/>
          <w:bCs/>
          <w:sz w:val="24"/>
          <w:szCs w:val="24"/>
          <w:lang w:eastAsia="it-IT"/>
        </w:rPr>
        <w:t>Registro Unico Nazionale del Terzo Settore</w:t>
      </w:r>
      <w:r w:rsidR="00562E6C" w:rsidRPr="0070793D">
        <w:rPr>
          <w:rFonts w:ascii="Times New Roman" w:eastAsia="Times New Roman" w:hAnsi="Times New Roman" w:cs="Times New Roman"/>
          <w:sz w:val="24"/>
          <w:szCs w:val="24"/>
          <w:lang w:eastAsia="it-IT"/>
        </w:rPr>
        <w:t>, di cui all’art 45 del d.lgs. n. 117/2017</w:t>
      </w:r>
      <w:r>
        <w:rPr>
          <w:rFonts w:ascii="Times New Roman" w:eastAsia="Times New Roman" w:hAnsi="Times New Roman" w:cs="Times New Roman"/>
          <w:sz w:val="24"/>
          <w:szCs w:val="24"/>
          <w:lang w:eastAsia="it-IT"/>
        </w:rPr>
        <w:t>.</w:t>
      </w:r>
    </w:p>
    <w:p w14:paraId="74857D69" w14:textId="77777777" w:rsidR="0070793D" w:rsidRDefault="0070793D" w:rsidP="0070793D">
      <w:pPr>
        <w:spacing w:after="0" w:line="360" w:lineRule="auto"/>
        <w:jc w:val="both"/>
        <w:rPr>
          <w:rFonts w:ascii="Times New Roman" w:eastAsia="Times New Roman" w:hAnsi="Times New Roman" w:cs="Times New Roman"/>
          <w:sz w:val="24"/>
          <w:szCs w:val="24"/>
          <w:lang w:eastAsia="it-IT"/>
        </w:rPr>
      </w:pPr>
    </w:p>
    <w:p w14:paraId="065F4F83" w14:textId="200E5216" w:rsidR="0070793D" w:rsidRDefault="00AB2B0B" w:rsidP="00AB2B0B">
      <w:pPr>
        <w:spacing w:line="36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r w:rsidR="0070793D">
        <w:rPr>
          <w:rFonts w:ascii="Times New Roman" w:eastAsia="Times New Roman" w:hAnsi="Times New Roman" w:cs="Times New Roman"/>
          <w:sz w:val="24"/>
          <w:szCs w:val="24"/>
          <w:lang w:eastAsia="it-IT"/>
        </w:rPr>
        <w:t>In fede</w:t>
      </w:r>
    </w:p>
    <w:p w14:paraId="22B3A6E9" w14:textId="79C86351" w:rsidR="0070793D" w:rsidRDefault="0070793D" w:rsidP="0070793D">
      <w:pPr>
        <w:spacing w:after="0" w:line="36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w:t>
      </w:r>
    </w:p>
    <w:p w14:paraId="04CD8930" w14:textId="5363A764" w:rsidR="00237468" w:rsidRDefault="00237468">
      <w:r>
        <w:br w:type="page"/>
      </w:r>
    </w:p>
    <w:tbl>
      <w:tblPr>
        <w:tblpPr w:leftFromText="141" w:rightFromText="141" w:bottomFromText="160" w:vertAnchor="text" w:horzAnchor="margin" w:tblpX="-147" w:tblpY="13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60"/>
      </w:tblGrid>
      <w:tr w:rsidR="002414E6" w14:paraId="323E6822" w14:textId="77777777" w:rsidTr="63749F7B">
        <w:trPr>
          <w:trHeight w:val="2258"/>
        </w:trPr>
        <w:tc>
          <w:tcPr>
            <w:tcW w:w="10060" w:type="dxa"/>
            <w:tcBorders>
              <w:top w:val="single" w:sz="4" w:space="0" w:color="auto"/>
              <w:left w:val="single" w:sz="4" w:space="0" w:color="auto"/>
              <w:bottom w:val="single" w:sz="4" w:space="0" w:color="auto"/>
              <w:right w:val="single" w:sz="4" w:space="0" w:color="auto"/>
            </w:tcBorders>
          </w:tcPr>
          <w:p w14:paraId="63FD5307" w14:textId="3A28A737" w:rsidR="002414E6" w:rsidRPr="00411228" w:rsidRDefault="002414E6" w:rsidP="00082E14">
            <w:pPr>
              <w:tabs>
                <w:tab w:val="left" w:pos="708"/>
              </w:tabs>
              <w:suppressAutoHyphens/>
              <w:spacing w:after="0" w:line="360" w:lineRule="auto"/>
              <w:ind w:left="425" w:right="361" w:hanging="425"/>
              <w:jc w:val="both"/>
              <w:rPr>
                <w:rFonts w:ascii="Lucida Sans Unicode" w:eastAsia="Calibri" w:hAnsi="Lucida Sans Unicode" w:cs="Lucida Sans Unicode"/>
                <w:b/>
              </w:rPr>
            </w:pPr>
            <w:r w:rsidRPr="00411228">
              <w:rPr>
                <w:rFonts w:ascii="Lucida Sans Unicode" w:eastAsia="Calibri" w:hAnsi="Lucida Sans Unicode" w:cs="Lucida Sans Unicode"/>
                <w:b/>
                <w:caps/>
              </w:rPr>
              <w:lastRenderedPageBreak/>
              <w:t>Informativa ai sensi del</w:t>
            </w:r>
            <w:r w:rsidR="00411228" w:rsidRPr="00411228">
              <w:rPr>
                <w:rFonts w:ascii="Lucida Sans Unicode" w:eastAsia="Calibri" w:hAnsi="Lucida Sans Unicode" w:cs="Lucida Sans Unicode"/>
                <w:b/>
                <w:caps/>
              </w:rPr>
              <w:t xml:space="preserve"> REGOLAMENTO UE  679/2016</w:t>
            </w:r>
          </w:p>
          <w:p w14:paraId="0867286F" w14:textId="77777777" w:rsidR="002414E6" w:rsidRPr="00411228" w:rsidRDefault="002414E6" w:rsidP="00082E14">
            <w:pPr>
              <w:tabs>
                <w:tab w:val="left" w:pos="708"/>
              </w:tabs>
              <w:suppressAutoHyphens/>
              <w:spacing w:after="0" w:line="360" w:lineRule="auto"/>
              <w:ind w:left="425" w:right="361" w:hanging="425"/>
              <w:jc w:val="both"/>
              <w:rPr>
                <w:rFonts w:ascii="Lucida Sans Unicode" w:eastAsia="Calibri" w:hAnsi="Lucida Sans Unicode" w:cs="Lucida Sans Unicode"/>
                <w:b/>
              </w:rPr>
            </w:pPr>
            <w:r w:rsidRPr="00411228">
              <w:rPr>
                <w:rFonts w:ascii="Lucida Sans Unicode" w:eastAsia="Calibri" w:hAnsi="Lucida Sans Unicode" w:cs="Lucida Sans Unicode"/>
                <w:b/>
              </w:rPr>
              <w:t>(</w:t>
            </w:r>
            <w:r w:rsidRPr="00411228">
              <w:rPr>
                <w:rFonts w:ascii="Lucida Sans Unicode" w:eastAsia="Calibri" w:hAnsi="Lucida Sans Unicode" w:cs="Lucida Sans Unicode"/>
                <w:b/>
                <w:smallCaps/>
              </w:rPr>
              <w:t>Codice in materia di protezione dei dati personali</w:t>
            </w:r>
            <w:r w:rsidRPr="00411228">
              <w:rPr>
                <w:rFonts w:ascii="Lucida Sans Unicode" w:eastAsia="Calibri" w:hAnsi="Lucida Sans Unicode" w:cs="Lucida Sans Unicode"/>
                <w:b/>
              </w:rPr>
              <w:t>)</w:t>
            </w:r>
          </w:p>
          <w:p w14:paraId="7886EB95" w14:textId="4F0DB2D5" w:rsidR="002414E6" w:rsidRPr="00411228" w:rsidRDefault="002414E6" w:rsidP="00082E14">
            <w:pPr>
              <w:autoSpaceDE w:val="0"/>
              <w:autoSpaceDN w:val="0"/>
              <w:adjustRightInd w:val="0"/>
              <w:spacing w:after="0" w:line="360" w:lineRule="auto"/>
              <w:ind w:left="74" w:right="361"/>
              <w:jc w:val="both"/>
              <w:rPr>
                <w:rFonts w:ascii="Lucida Sans Unicode" w:eastAsia="Times New Roman" w:hAnsi="Lucida Sans Unicode" w:cs="Lucida Sans Unicode"/>
                <w:bCs/>
                <w:sz w:val="16"/>
                <w:szCs w:val="16"/>
                <w:lang w:eastAsia="it-IT"/>
              </w:rPr>
            </w:pPr>
            <w:r w:rsidRPr="00411228">
              <w:rPr>
                <w:rFonts w:ascii="Lucida Sans Unicode" w:eastAsia="Times New Roman" w:hAnsi="Lucida Sans Unicode" w:cs="Lucida Sans Unicode"/>
                <w:sz w:val="16"/>
                <w:szCs w:val="16"/>
              </w:rPr>
              <w:t>1</w:t>
            </w:r>
            <w:r w:rsidRPr="00411228">
              <w:rPr>
                <w:rFonts w:ascii="Lucida Sans Unicode" w:eastAsia="Times New Roman" w:hAnsi="Lucida Sans Unicode" w:cs="Lucida Sans Unicode"/>
                <w:bCs/>
                <w:sz w:val="16"/>
                <w:szCs w:val="16"/>
              </w:rPr>
              <w:t xml:space="preserve">. Si informa che i dati personali forniti sono trattati secondo quanto previsto dal </w:t>
            </w:r>
            <w:r w:rsidR="00D940E5" w:rsidRPr="00411228">
              <w:rPr>
                <w:rFonts w:ascii="Lucida Sans Unicode" w:eastAsia="Times New Roman" w:hAnsi="Lucida Sans Unicode" w:cs="Lucida Sans Unicode"/>
                <w:bCs/>
                <w:sz w:val="16"/>
                <w:szCs w:val="16"/>
              </w:rPr>
              <w:t xml:space="preserve">Regolamento (UE) n. 2016/679 del Parlamento europeo e del Consiglio del 27 aprile 2016 </w:t>
            </w:r>
            <w:r w:rsidR="0025236C" w:rsidRPr="00411228">
              <w:rPr>
                <w:rFonts w:ascii="Lucida Sans Unicode" w:eastAsia="Times New Roman" w:hAnsi="Lucida Sans Unicode" w:cs="Lucida Sans Unicode"/>
                <w:bCs/>
                <w:sz w:val="16"/>
                <w:szCs w:val="16"/>
              </w:rPr>
              <w:t xml:space="preserve">(RGPD) </w:t>
            </w:r>
            <w:r w:rsidR="00D940E5" w:rsidRPr="00411228">
              <w:rPr>
                <w:rFonts w:ascii="Lucida Sans Unicode" w:eastAsia="Times New Roman" w:hAnsi="Lucida Sans Unicode" w:cs="Lucida Sans Unicode"/>
                <w:bCs/>
                <w:sz w:val="16"/>
                <w:szCs w:val="16"/>
              </w:rPr>
              <w:t xml:space="preserve">e dal </w:t>
            </w:r>
            <w:r w:rsidRPr="00411228">
              <w:rPr>
                <w:rFonts w:ascii="Lucida Sans Unicode" w:eastAsia="Times New Roman" w:hAnsi="Lucida Sans Unicode" w:cs="Lucida Sans Unicode"/>
                <w:bCs/>
                <w:sz w:val="16"/>
                <w:szCs w:val="16"/>
              </w:rPr>
              <w:t xml:space="preserve">decreto legislativo 30 giugno 2003, n. 196, recante il “Codice in materia di protezione dei dati personali” </w:t>
            </w:r>
          </w:p>
          <w:p w14:paraId="6B08BB59" w14:textId="68449991" w:rsidR="002414E6" w:rsidRPr="00411228" w:rsidRDefault="002414E6" w:rsidP="00082E14">
            <w:pPr>
              <w:autoSpaceDE w:val="0"/>
              <w:autoSpaceDN w:val="0"/>
              <w:adjustRightInd w:val="0"/>
              <w:spacing w:after="0" w:line="360" w:lineRule="auto"/>
              <w:ind w:left="74" w:right="361"/>
              <w:jc w:val="both"/>
              <w:rPr>
                <w:rFonts w:ascii="Lucida Sans Unicode" w:eastAsia="Times New Roman" w:hAnsi="Lucida Sans Unicode" w:cs="Lucida Sans Unicode"/>
                <w:bCs/>
                <w:sz w:val="16"/>
                <w:szCs w:val="16"/>
              </w:rPr>
            </w:pPr>
            <w:r w:rsidRPr="00411228">
              <w:rPr>
                <w:rFonts w:ascii="Lucida Sans Unicode" w:eastAsia="Times New Roman" w:hAnsi="Lucida Sans Unicode" w:cs="Lucida Sans Unicode"/>
                <w:bCs/>
                <w:sz w:val="16"/>
                <w:szCs w:val="16"/>
              </w:rPr>
              <w:t>2. Il Titolare del Trattamento è il Consiglio regionale della Calabria, con sede in via Cardinale Portanova, Reggio Calabria</w:t>
            </w:r>
            <w:r w:rsidR="00D940E5" w:rsidRPr="00411228">
              <w:rPr>
                <w:rFonts w:ascii="Lucida Sans Unicode" w:eastAsia="Times New Roman" w:hAnsi="Lucida Sans Unicode" w:cs="Lucida Sans Unicode"/>
                <w:bCs/>
                <w:sz w:val="16"/>
                <w:szCs w:val="16"/>
              </w:rPr>
              <w:t xml:space="preserve"> (e-mail: </w:t>
            </w:r>
            <w:hyperlink r:id="rId9" w:history="1">
              <w:r w:rsidR="00D940E5" w:rsidRPr="00411228">
                <w:rPr>
                  <w:rStyle w:val="Collegamentoipertestuale"/>
                  <w:rFonts w:ascii="Lucida Sans Unicode" w:eastAsia="Times New Roman" w:hAnsi="Lucida Sans Unicode" w:cs="Lucida Sans Unicode"/>
                  <w:bCs/>
                  <w:color w:val="auto"/>
                  <w:sz w:val="16"/>
                  <w:szCs w:val="16"/>
                </w:rPr>
                <w:t>titolaretrattamentodati@consrc.it</w:t>
              </w:r>
            </w:hyperlink>
            <w:r w:rsidR="00D940E5" w:rsidRPr="00411228">
              <w:rPr>
                <w:rFonts w:ascii="Lucida Sans Unicode" w:eastAsia="Times New Roman" w:hAnsi="Lucida Sans Unicode" w:cs="Lucida Sans Unicode"/>
                <w:bCs/>
                <w:sz w:val="16"/>
                <w:szCs w:val="16"/>
              </w:rPr>
              <w:t xml:space="preserve">; pec: </w:t>
            </w:r>
            <w:hyperlink r:id="rId10" w:history="1">
              <w:r w:rsidR="00D940E5" w:rsidRPr="00411228">
                <w:rPr>
                  <w:rStyle w:val="Collegamentoipertestuale"/>
                  <w:rFonts w:ascii="Lucida Sans Unicode" w:eastAsia="Times New Roman" w:hAnsi="Lucida Sans Unicode" w:cs="Lucida Sans Unicode"/>
                  <w:bCs/>
                  <w:color w:val="auto"/>
                  <w:sz w:val="16"/>
                  <w:szCs w:val="16"/>
                </w:rPr>
                <w:t>consiglioregionale@pec.consrc.it</w:t>
              </w:r>
            </w:hyperlink>
          </w:p>
          <w:p w14:paraId="73FF3F9F" w14:textId="5184B4CB" w:rsidR="00D940E5" w:rsidRPr="00411228" w:rsidRDefault="00D940E5" w:rsidP="00082E14">
            <w:pPr>
              <w:autoSpaceDE w:val="0"/>
              <w:autoSpaceDN w:val="0"/>
              <w:adjustRightInd w:val="0"/>
              <w:spacing w:after="0" w:line="360" w:lineRule="auto"/>
              <w:ind w:left="74" w:right="361"/>
              <w:jc w:val="both"/>
              <w:rPr>
                <w:rFonts w:ascii="Lucida Sans Unicode" w:eastAsia="Times New Roman" w:hAnsi="Lucida Sans Unicode" w:cs="Lucida Sans Unicode"/>
                <w:bCs/>
                <w:sz w:val="16"/>
                <w:szCs w:val="16"/>
              </w:rPr>
            </w:pPr>
            <w:r w:rsidRPr="00411228">
              <w:rPr>
                <w:rFonts w:ascii="Lucida Sans Unicode" w:eastAsia="Times New Roman" w:hAnsi="Lucida Sans Unicode" w:cs="Lucida Sans Unicode"/>
                <w:bCs/>
                <w:sz w:val="16"/>
                <w:szCs w:val="16"/>
              </w:rPr>
              <w:t xml:space="preserve">BASE GIURIDICA: Il trattamento dei dati è effettuato in adempimento di un obbligo legale e in esecuzione di un compito di interesse pubblico o connesso all’esercizio di pubblici poteri, ai sensi del combinato disposto dell’articolo 6, paragrafo 1, lettere c) ed e), del </w:t>
            </w:r>
            <w:r w:rsidR="0025236C" w:rsidRPr="00411228">
              <w:rPr>
                <w:rFonts w:ascii="Lucida Sans Unicode" w:eastAsia="Times New Roman" w:hAnsi="Lucida Sans Unicode" w:cs="Lucida Sans Unicode"/>
                <w:bCs/>
                <w:sz w:val="16"/>
                <w:szCs w:val="16"/>
              </w:rPr>
              <w:t>RGPD</w:t>
            </w:r>
            <w:r w:rsidRPr="00411228">
              <w:rPr>
                <w:rFonts w:ascii="Lucida Sans Unicode" w:eastAsia="Times New Roman" w:hAnsi="Lucida Sans Unicode" w:cs="Lucida Sans Unicode"/>
                <w:bCs/>
                <w:sz w:val="16"/>
                <w:szCs w:val="16"/>
              </w:rPr>
              <w:t>. Detto trattamento non necessita del consenso.</w:t>
            </w:r>
          </w:p>
          <w:p w14:paraId="5B61A75E" w14:textId="71AB17B0" w:rsidR="00D940E5" w:rsidRPr="00411228" w:rsidRDefault="00D940E5" w:rsidP="00082E14">
            <w:pPr>
              <w:autoSpaceDE w:val="0"/>
              <w:autoSpaceDN w:val="0"/>
              <w:adjustRightInd w:val="0"/>
              <w:spacing w:after="0" w:line="360" w:lineRule="auto"/>
              <w:ind w:left="74" w:right="361"/>
              <w:jc w:val="both"/>
              <w:rPr>
                <w:rFonts w:ascii="Lucida Sans Unicode" w:eastAsia="Times New Roman" w:hAnsi="Lucida Sans Unicode" w:cs="Lucida Sans Unicode"/>
                <w:bCs/>
                <w:sz w:val="16"/>
                <w:szCs w:val="16"/>
              </w:rPr>
            </w:pPr>
            <w:r w:rsidRPr="00411228">
              <w:rPr>
                <w:rFonts w:ascii="Lucida Sans Unicode" w:eastAsia="Times New Roman" w:hAnsi="Lucida Sans Unicode" w:cs="Lucida Sans Unicode"/>
                <w:bCs/>
                <w:sz w:val="16"/>
                <w:szCs w:val="16"/>
              </w:rPr>
              <w:t>Il conferimento dei dati è obbligatorio ed il rifiuto potrebbe comportare la difficoltà o l’impossibilità di perseguire le finalità di cui sopra.</w:t>
            </w:r>
          </w:p>
          <w:p w14:paraId="490827DD" w14:textId="059386A3" w:rsidR="002414E6" w:rsidRPr="00411228" w:rsidRDefault="002414E6" w:rsidP="00082E14">
            <w:pPr>
              <w:autoSpaceDE w:val="0"/>
              <w:autoSpaceDN w:val="0"/>
              <w:adjustRightInd w:val="0"/>
              <w:spacing w:after="0" w:line="360" w:lineRule="auto"/>
              <w:ind w:left="74" w:right="361"/>
              <w:jc w:val="both"/>
              <w:rPr>
                <w:rFonts w:ascii="Lucida Sans Unicode" w:eastAsia="Times New Roman" w:hAnsi="Lucida Sans Unicode" w:cs="Lucida Sans Unicode"/>
                <w:bCs/>
                <w:sz w:val="16"/>
                <w:szCs w:val="16"/>
              </w:rPr>
            </w:pPr>
            <w:r w:rsidRPr="00411228">
              <w:rPr>
                <w:rFonts w:ascii="Lucida Sans Unicode" w:eastAsia="Times New Roman" w:hAnsi="Lucida Sans Unicode" w:cs="Lucida Sans Unicode"/>
                <w:bCs/>
                <w:sz w:val="16"/>
                <w:szCs w:val="16"/>
              </w:rPr>
              <w:t xml:space="preserve">3. I dati personali sono trattati dai dipendenti del Consiglio regionale appositamente incaricati e i dati forniti dai candidati saranno utilizzati per tutti gli adempimenti connessi alla procedura cui si riferiscono. </w:t>
            </w:r>
          </w:p>
          <w:p w14:paraId="58EE1DBA" w14:textId="77777777" w:rsidR="002414E6" w:rsidRPr="00411228" w:rsidRDefault="002414E6" w:rsidP="00082E14">
            <w:pPr>
              <w:autoSpaceDE w:val="0"/>
              <w:autoSpaceDN w:val="0"/>
              <w:adjustRightInd w:val="0"/>
              <w:spacing w:after="0" w:line="360" w:lineRule="auto"/>
              <w:ind w:left="74" w:right="361"/>
              <w:jc w:val="both"/>
              <w:rPr>
                <w:rFonts w:ascii="Lucida Sans Unicode" w:eastAsia="Times New Roman" w:hAnsi="Lucida Sans Unicode" w:cs="Lucida Sans Unicode"/>
                <w:bCs/>
                <w:sz w:val="16"/>
                <w:szCs w:val="16"/>
              </w:rPr>
            </w:pPr>
            <w:r w:rsidRPr="00411228">
              <w:rPr>
                <w:rFonts w:ascii="Lucida Sans Unicode" w:eastAsia="Times New Roman" w:hAnsi="Lucida Sans Unicode" w:cs="Lucida Sans Unicode"/>
                <w:bCs/>
                <w:sz w:val="16"/>
                <w:szCs w:val="16"/>
              </w:rPr>
              <w:t xml:space="preserve">4. Le operazioni di trattamento, comunicazione e diffusione dei dati avvengono sia manualmente, sia con l’ausilio di strumenti elettronici, secondo logiche correlate alle finalità sopra indicate.  </w:t>
            </w:r>
          </w:p>
          <w:p w14:paraId="289BED61" w14:textId="07A0C8ED" w:rsidR="00D940E5" w:rsidRPr="00411228" w:rsidRDefault="00D940E5" w:rsidP="00082E14">
            <w:pPr>
              <w:autoSpaceDE w:val="0"/>
              <w:autoSpaceDN w:val="0"/>
              <w:adjustRightInd w:val="0"/>
              <w:spacing w:after="0" w:line="360" w:lineRule="auto"/>
              <w:ind w:left="204" w:right="361"/>
              <w:jc w:val="both"/>
              <w:rPr>
                <w:rFonts w:ascii="Lucida Sans Unicode" w:eastAsia="Times New Roman" w:hAnsi="Lucida Sans Unicode" w:cs="Lucida Sans Unicode"/>
                <w:bCs/>
                <w:sz w:val="16"/>
                <w:szCs w:val="16"/>
              </w:rPr>
            </w:pPr>
            <w:r w:rsidRPr="00411228">
              <w:rPr>
                <w:rFonts w:ascii="Lucida Sans Unicode" w:eastAsia="Times New Roman" w:hAnsi="Lucida Sans Unicode" w:cs="Lucida Sans Unicode"/>
                <w:bCs/>
                <w:sz w:val="16"/>
                <w:szCs w:val="16"/>
              </w:rPr>
              <w:t>SOGGETTI TERZI A CUI I DATI POSSONO ESSERE COMUNICATI O PERCHÉ AUTORIZZATI AL TRATTAMENTO ALL’INTERNO DELL’ENTE.</w:t>
            </w:r>
            <w:r w:rsidR="00082E14">
              <w:rPr>
                <w:rFonts w:ascii="Lucida Sans Unicode" w:eastAsia="Times New Roman" w:hAnsi="Lucida Sans Unicode" w:cs="Lucida Sans Unicode"/>
                <w:bCs/>
                <w:sz w:val="16"/>
                <w:szCs w:val="16"/>
              </w:rPr>
              <w:t xml:space="preserve"> </w:t>
            </w:r>
          </w:p>
          <w:p w14:paraId="5790E325" w14:textId="77777777" w:rsidR="00D940E5" w:rsidRPr="00411228" w:rsidRDefault="00D940E5" w:rsidP="00082E14">
            <w:pPr>
              <w:autoSpaceDE w:val="0"/>
              <w:autoSpaceDN w:val="0"/>
              <w:adjustRightInd w:val="0"/>
              <w:spacing w:after="0" w:line="360" w:lineRule="auto"/>
              <w:ind w:left="204" w:right="361"/>
              <w:jc w:val="both"/>
              <w:rPr>
                <w:rFonts w:ascii="Lucida Sans Unicode" w:eastAsia="Times New Roman" w:hAnsi="Lucida Sans Unicode" w:cs="Lucida Sans Unicode"/>
                <w:bCs/>
                <w:sz w:val="16"/>
                <w:szCs w:val="16"/>
              </w:rPr>
            </w:pPr>
            <w:r w:rsidRPr="00411228">
              <w:rPr>
                <w:rFonts w:ascii="Lucida Sans Unicode" w:eastAsia="Times New Roman" w:hAnsi="Lucida Sans Unicode" w:cs="Lucida Sans Unicode"/>
                <w:bCs/>
                <w:sz w:val="16"/>
                <w:szCs w:val="16"/>
              </w:rPr>
              <w:t>I dati personali forniti sono conosciuti e trattati dai dipendenti del Consiglio regionale, individuati quali persone autorizzate e istruite al trattamento.</w:t>
            </w:r>
          </w:p>
          <w:p w14:paraId="276711B7" w14:textId="41F249B9" w:rsidR="00D940E5" w:rsidRPr="00411228" w:rsidRDefault="00D940E5" w:rsidP="00082E14">
            <w:pPr>
              <w:autoSpaceDE w:val="0"/>
              <w:autoSpaceDN w:val="0"/>
              <w:adjustRightInd w:val="0"/>
              <w:spacing w:after="0" w:line="360" w:lineRule="auto"/>
              <w:ind w:left="204" w:right="361"/>
              <w:jc w:val="both"/>
              <w:rPr>
                <w:rFonts w:ascii="Lucida Sans Unicode" w:eastAsia="Times New Roman" w:hAnsi="Lucida Sans Unicode" w:cs="Lucida Sans Unicode"/>
                <w:bCs/>
                <w:sz w:val="16"/>
                <w:szCs w:val="16"/>
              </w:rPr>
            </w:pPr>
            <w:r w:rsidRPr="00411228">
              <w:rPr>
                <w:rFonts w:ascii="Lucida Sans Unicode" w:eastAsia="Times New Roman" w:hAnsi="Lucida Sans Unicode" w:cs="Lucida Sans Unicode"/>
                <w:bCs/>
                <w:sz w:val="16"/>
                <w:szCs w:val="16"/>
              </w:rPr>
              <w:t>I dati raccolti non saranno diffusi né comunicati a terzi, fatti salvi i casi in cui si renda necessario comunicarli a soggetti pubblici legittimati a richiedere tali dati.</w:t>
            </w:r>
          </w:p>
          <w:p w14:paraId="31F24129" w14:textId="48593F12" w:rsidR="0025236C" w:rsidRPr="00411228" w:rsidRDefault="0025236C" w:rsidP="00082E14">
            <w:pPr>
              <w:autoSpaceDE w:val="0"/>
              <w:autoSpaceDN w:val="0"/>
              <w:adjustRightInd w:val="0"/>
              <w:spacing w:after="0" w:line="360" w:lineRule="auto"/>
              <w:ind w:left="204" w:right="361"/>
              <w:jc w:val="both"/>
              <w:rPr>
                <w:rFonts w:ascii="Lucida Sans Unicode" w:eastAsia="Times New Roman" w:hAnsi="Lucida Sans Unicode" w:cs="Lucida Sans Unicode"/>
                <w:bCs/>
                <w:sz w:val="16"/>
                <w:szCs w:val="16"/>
              </w:rPr>
            </w:pPr>
            <w:r w:rsidRPr="00411228">
              <w:rPr>
                <w:rFonts w:ascii="Lucida Sans Unicode" w:eastAsia="Times New Roman" w:hAnsi="Lucida Sans Unicode" w:cs="Lucida Sans Unicode"/>
                <w:bCs/>
                <w:sz w:val="16"/>
                <w:szCs w:val="16"/>
              </w:rPr>
              <w:t>CONSERVAZIONE DEI DATI: I dati personali raccolti saranno conservati per un arco di tempo non superiore al raggiungimento delle finalità perseguite, o in base alle scadenze disposte dalle specifiche disposizioni di legge nonché, successivamente, in conformità alle norme sulla tenuta, gestione e conservazione della documentazione amministrativa di pertinenza del Consiglio regionale della Calabria.</w:t>
            </w:r>
          </w:p>
          <w:p w14:paraId="41F75D9C" w14:textId="03367031" w:rsidR="002414E6" w:rsidRPr="00411228" w:rsidRDefault="002414E6" w:rsidP="00082E14">
            <w:pPr>
              <w:autoSpaceDE w:val="0"/>
              <w:autoSpaceDN w:val="0"/>
              <w:adjustRightInd w:val="0"/>
              <w:spacing w:after="0" w:line="360" w:lineRule="auto"/>
              <w:ind w:left="74" w:right="361"/>
              <w:jc w:val="both"/>
              <w:rPr>
                <w:rFonts w:ascii="Lucida Sans Unicode" w:eastAsia="Times New Roman" w:hAnsi="Lucida Sans Unicode" w:cs="Lucida Sans Unicode"/>
                <w:bCs/>
                <w:sz w:val="16"/>
                <w:szCs w:val="16"/>
              </w:rPr>
            </w:pPr>
            <w:r w:rsidRPr="00411228">
              <w:rPr>
                <w:rFonts w:ascii="Lucida Sans Unicode" w:eastAsia="Times New Roman" w:hAnsi="Lucida Sans Unicode" w:cs="Lucida Sans Unicode"/>
                <w:bCs/>
                <w:sz w:val="16"/>
                <w:szCs w:val="16"/>
              </w:rPr>
              <w:t>5. L’interessato</w:t>
            </w:r>
            <w:r w:rsidRPr="00411228">
              <w:rPr>
                <w:rFonts w:ascii="Lucida Sans Unicode" w:eastAsia="Times New Roman" w:hAnsi="Lucida Sans Unicode" w:cs="Lucida Sans Unicode"/>
                <w:sz w:val="16"/>
                <w:szCs w:val="16"/>
              </w:rPr>
              <w:t xml:space="preserve"> gode dei diritti di cui al capo III del </w:t>
            </w:r>
            <w:r w:rsidR="0025236C" w:rsidRPr="00411228">
              <w:rPr>
                <w:rFonts w:ascii="Lucida Sans Unicode" w:eastAsia="Times New Roman" w:hAnsi="Lucida Sans Unicode" w:cs="Lucida Sans Unicode"/>
                <w:sz w:val="16"/>
                <w:szCs w:val="16"/>
              </w:rPr>
              <w:t>RGPD</w:t>
            </w:r>
            <w:r w:rsidRPr="00411228">
              <w:rPr>
                <w:rFonts w:ascii="Lucida Sans Unicode" w:eastAsia="Times New Roman" w:hAnsi="Lucida Sans Unicode" w:cs="Lucida Sans Unicode"/>
                <w:sz w:val="16"/>
                <w:szCs w:val="16"/>
              </w:rPr>
              <w:t xml:space="preserve">, tra i quali figura il diritto di accesso ai dati che lo riguardano, nonché alcuni diritti </w:t>
            </w:r>
            <w:r w:rsidR="00082E14" w:rsidRPr="00411228">
              <w:rPr>
                <w:rFonts w:ascii="Lucida Sans Unicode" w:eastAsia="Times New Roman" w:hAnsi="Lucida Sans Unicode" w:cs="Lucida Sans Unicode"/>
                <w:sz w:val="16"/>
                <w:szCs w:val="16"/>
              </w:rPr>
              <w:t>complementari,</w:t>
            </w:r>
            <w:r w:rsidRPr="00411228">
              <w:rPr>
                <w:rFonts w:ascii="Lucida Sans Unicode" w:eastAsia="Times New Roman" w:hAnsi="Lucida Sans Unicode" w:cs="Lucida Sans Unicode"/>
                <w:sz w:val="16"/>
                <w:szCs w:val="16"/>
              </w:rPr>
              <w:t xml:space="preserve"> tra cui il diritto di rettificare, cancellare o limitare i propri dati nelle modalità e nei casi ivi stabiliti, nonché il diritto di opporsi al loro trattamento per motivi legittimi. Tali diritti possono essere fatti valere nei confronti dell’Ente</w:t>
            </w:r>
            <w:r w:rsidR="0025236C" w:rsidRPr="00411228">
              <w:rPr>
                <w:rFonts w:ascii="Lucida Sans Unicode" w:eastAsia="Times New Roman" w:hAnsi="Lucida Sans Unicode" w:cs="Lucida Sans Unicode"/>
                <w:sz w:val="16"/>
                <w:szCs w:val="16"/>
              </w:rPr>
              <w:t>, mediante istanza rivolta al Titolare del trattamento agli indirizzi sopra indicati. Ricorrendone i presupposti, ai sensi dell’art. 13, par. 2, lettera d) del GDPR, gli interessati hanno la facoltà di proporre reclamo all’Autorità Garante come previsto dall’art. 77 del GDPR stesso, ovvero di adire le sedi giudiziarie (art. 79 GDPR).</w:t>
            </w:r>
          </w:p>
          <w:p w14:paraId="49CEF8DF" w14:textId="77777777" w:rsidR="002414E6" w:rsidRPr="00411228" w:rsidRDefault="002414E6" w:rsidP="63749F7B">
            <w:pPr>
              <w:tabs>
                <w:tab w:val="left" w:pos="708"/>
              </w:tabs>
              <w:suppressAutoHyphens/>
              <w:spacing w:after="0" w:line="240" w:lineRule="auto"/>
              <w:ind w:left="74" w:right="361"/>
              <w:jc w:val="both"/>
              <w:rPr>
                <w:rFonts w:ascii="Lucida Sans Unicode" w:eastAsia="Calibri" w:hAnsi="Lucida Sans Unicode" w:cs="Lucida Sans Unicode"/>
                <w:sz w:val="16"/>
                <w:szCs w:val="16"/>
              </w:rPr>
            </w:pPr>
            <w:r w:rsidRPr="63749F7B">
              <w:rPr>
                <w:rFonts w:ascii="Lucida Sans Unicode" w:eastAsia="Calibri" w:hAnsi="Lucida Sans Unicode" w:cs="Lucida Sans Unicode"/>
                <w:sz w:val="16"/>
                <w:szCs w:val="16"/>
              </w:rPr>
              <w:t xml:space="preserve">6. I dati di contatto del Responsabile della protezione dei dati sono i seguenti: </w:t>
            </w:r>
          </w:p>
          <w:p w14:paraId="369B285E" w14:textId="6A08A2C6" w:rsidR="002414E6" w:rsidRPr="00411228" w:rsidRDefault="002414E6" w:rsidP="00082E14">
            <w:pPr>
              <w:tabs>
                <w:tab w:val="left" w:pos="708"/>
              </w:tabs>
              <w:suppressAutoHyphens/>
              <w:spacing w:after="0" w:line="360" w:lineRule="auto"/>
              <w:ind w:left="209" w:right="361"/>
              <w:jc w:val="both"/>
              <w:rPr>
                <w:rFonts w:ascii="Lucida Sans Unicode" w:eastAsia="Calibri" w:hAnsi="Lucida Sans Unicode" w:cs="Lucida Sans Unicode"/>
                <w:sz w:val="16"/>
                <w:szCs w:val="16"/>
                <w:lang w:val="en-US"/>
              </w:rPr>
            </w:pPr>
            <w:r w:rsidRPr="00411228">
              <w:rPr>
                <w:rFonts w:ascii="Lucida Sans Unicode" w:eastAsia="Calibri" w:hAnsi="Lucida Sans Unicode" w:cs="Lucida Sans Unicode"/>
                <w:sz w:val="16"/>
                <w:szCs w:val="16"/>
                <w:lang w:val="en-US"/>
              </w:rPr>
              <w:t xml:space="preserve">pec: rpd@pec.consrc.it </w:t>
            </w:r>
            <w:r w:rsidR="00237468">
              <w:rPr>
                <w:rFonts w:ascii="Lucida Sans Unicode" w:eastAsia="Calibri" w:hAnsi="Lucida Sans Unicode" w:cs="Lucida Sans Unicode"/>
                <w:sz w:val="16"/>
                <w:szCs w:val="16"/>
                <w:lang w:val="en-US"/>
              </w:rPr>
              <w:t xml:space="preserve">  - </w:t>
            </w:r>
            <w:r w:rsidRPr="00411228">
              <w:rPr>
                <w:rFonts w:ascii="Lucida Sans Unicode" w:eastAsia="Calibri" w:hAnsi="Lucida Sans Unicode" w:cs="Lucida Sans Unicode"/>
                <w:sz w:val="16"/>
                <w:szCs w:val="16"/>
                <w:lang w:val="en-US"/>
              </w:rPr>
              <w:t xml:space="preserve">email: rpd@consrc.it </w:t>
            </w:r>
          </w:p>
          <w:p w14:paraId="05713A1C" w14:textId="77777777" w:rsidR="002414E6" w:rsidRPr="00411228" w:rsidRDefault="002414E6" w:rsidP="00082E14">
            <w:pPr>
              <w:tabs>
                <w:tab w:val="left" w:pos="708"/>
              </w:tabs>
              <w:suppressAutoHyphens/>
              <w:spacing w:after="0" w:line="360" w:lineRule="auto"/>
              <w:ind w:left="490" w:right="361" w:hanging="426"/>
              <w:jc w:val="both"/>
              <w:rPr>
                <w:rFonts w:ascii="Lucida Sans Unicode" w:eastAsia="Calibri" w:hAnsi="Lucida Sans Unicode" w:cs="Lucida Sans Unicode"/>
                <w:sz w:val="16"/>
                <w:szCs w:val="16"/>
              </w:rPr>
            </w:pPr>
            <w:r w:rsidRPr="00411228">
              <w:rPr>
                <w:rFonts w:ascii="Lucida Sans Unicode" w:eastAsia="Calibri" w:hAnsi="Lucida Sans Unicode" w:cs="Lucida Sans Unicode"/>
                <w:sz w:val="16"/>
                <w:szCs w:val="16"/>
              </w:rPr>
              <w:t>Luogo e data ___________________________</w:t>
            </w:r>
          </w:p>
          <w:p w14:paraId="16360A86" w14:textId="11CB34BF" w:rsidR="002414E6" w:rsidRPr="00411228" w:rsidRDefault="00082E14" w:rsidP="00082E14">
            <w:pPr>
              <w:tabs>
                <w:tab w:val="left" w:pos="2127"/>
              </w:tabs>
              <w:suppressAutoHyphens/>
              <w:spacing w:after="0" w:line="360" w:lineRule="auto"/>
              <w:ind w:right="361"/>
              <w:jc w:val="both"/>
              <w:rPr>
                <w:rFonts w:ascii="Lucida Sans Unicode" w:eastAsia="Calibri" w:hAnsi="Lucida Sans Unicode" w:cs="Lucida Sans Unicode"/>
                <w:sz w:val="16"/>
                <w:szCs w:val="16"/>
              </w:rPr>
            </w:pPr>
            <w:r w:rsidRPr="63749F7B">
              <w:rPr>
                <w:rFonts w:ascii="Lucida Sans Unicode" w:eastAsia="Calibri" w:hAnsi="Lucida Sans Unicode" w:cs="Lucida Sans Unicode"/>
                <w:sz w:val="16"/>
                <w:szCs w:val="16"/>
              </w:rPr>
              <w:t xml:space="preserve">  </w:t>
            </w:r>
            <w:r w:rsidR="002414E6" w:rsidRPr="63749F7B">
              <w:rPr>
                <w:rFonts w:ascii="Lucida Sans Unicode" w:eastAsia="Calibri" w:hAnsi="Lucida Sans Unicode" w:cs="Lucida Sans Unicode"/>
                <w:sz w:val="16"/>
                <w:szCs w:val="16"/>
              </w:rPr>
              <w:t>Il/La dichiarante</w:t>
            </w:r>
            <w:r w:rsidRPr="63749F7B">
              <w:rPr>
                <w:rFonts w:ascii="Lucida Sans Unicode" w:eastAsia="Calibri" w:hAnsi="Lucida Sans Unicode" w:cs="Lucida Sans Unicode"/>
                <w:sz w:val="16"/>
                <w:szCs w:val="16"/>
              </w:rPr>
              <w:t xml:space="preserve"> </w:t>
            </w:r>
            <w:r w:rsidR="002414E6" w:rsidRPr="63749F7B">
              <w:rPr>
                <w:rFonts w:ascii="Lucida Sans Unicode" w:eastAsia="Calibri" w:hAnsi="Lucida Sans Unicode" w:cs="Lucida Sans Unicode"/>
                <w:sz w:val="16"/>
                <w:szCs w:val="16"/>
              </w:rPr>
              <w:t>__________________________</w:t>
            </w:r>
            <w:r w:rsidRPr="63749F7B">
              <w:rPr>
                <w:rFonts w:ascii="Lucida Sans Unicode" w:eastAsia="Calibri" w:hAnsi="Lucida Sans Unicode" w:cs="Lucida Sans Unicode"/>
                <w:sz w:val="16"/>
                <w:szCs w:val="16"/>
              </w:rPr>
              <w:t xml:space="preserve">  </w:t>
            </w:r>
          </w:p>
        </w:tc>
      </w:tr>
    </w:tbl>
    <w:p w14:paraId="1F2DB5B2" w14:textId="77777777" w:rsidR="002414E6" w:rsidRDefault="002414E6" w:rsidP="00237468">
      <w:pPr>
        <w:spacing w:after="0" w:line="360" w:lineRule="auto"/>
        <w:ind w:right="851"/>
        <w:rPr>
          <w:rFonts w:ascii="Arial" w:eastAsia="Arial" w:hAnsi="Arial" w:cs="Arial"/>
          <w:color w:val="000000"/>
          <w:lang w:eastAsia="it-IT"/>
        </w:rPr>
      </w:pPr>
    </w:p>
    <w:sectPr w:rsidR="002414E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274AC"/>
    <w:multiLevelType w:val="multilevel"/>
    <w:tmpl w:val="8362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C70923"/>
    <w:multiLevelType w:val="hybridMultilevel"/>
    <w:tmpl w:val="D5827DF2"/>
    <w:lvl w:ilvl="0" w:tplc="EA34782C">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20061646">
    <w:abstractNumId w:val="0"/>
  </w:num>
  <w:num w:numId="2" w16cid:durableId="144860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9E5"/>
    <w:rsid w:val="0002364A"/>
    <w:rsid w:val="00082E14"/>
    <w:rsid w:val="000921CF"/>
    <w:rsid w:val="0014163C"/>
    <w:rsid w:val="00144A57"/>
    <w:rsid w:val="001F45A8"/>
    <w:rsid w:val="00212EBE"/>
    <w:rsid w:val="00237468"/>
    <w:rsid w:val="002414E6"/>
    <w:rsid w:val="0025236C"/>
    <w:rsid w:val="00265576"/>
    <w:rsid w:val="003629E5"/>
    <w:rsid w:val="003B7A68"/>
    <w:rsid w:val="00411228"/>
    <w:rsid w:val="004F4020"/>
    <w:rsid w:val="00514663"/>
    <w:rsid w:val="00562A9B"/>
    <w:rsid w:val="00562E6C"/>
    <w:rsid w:val="005A300E"/>
    <w:rsid w:val="005F1CB0"/>
    <w:rsid w:val="0070793D"/>
    <w:rsid w:val="007133F9"/>
    <w:rsid w:val="007A4ACE"/>
    <w:rsid w:val="00877E26"/>
    <w:rsid w:val="008E7961"/>
    <w:rsid w:val="009D1A03"/>
    <w:rsid w:val="009D3D58"/>
    <w:rsid w:val="00A54A35"/>
    <w:rsid w:val="00AB2B0B"/>
    <w:rsid w:val="00B61D03"/>
    <w:rsid w:val="00C0425E"/>
    <w:rsid w:val="00CB766C"/>
    <w:rsid w:val="00CF64BA"/>
    <w:rsid w:val="00D17F0E"/>
    <w:rsid w:val="00D3702E"/>
    <w:rsid w:val="00D37949"/>
    <w:rsid w:val="00D940E5"/>
    <w:rsid w:val="00DE7CCD"/>
    <w:rsid w:val="00F31048"/>
    <w:rsid w:val="00FB4D23"/>
    <w:rsid w:val="1E329964"/>
    <w:rsid w:val="34292130"/>
    <w:rsid w:val="4E14CA52"/>
    <w:rsid w:val="63749F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4FA0F"/>
  <w15:chartTrackingRefBased/>
  <w15:docId w15:val="{D9DB769C-93D0-4D62-9051-C2AAE5F0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0793D"/>
    <w:pPr>
      <w:ind w:left="720"/>
      <w:contextualSpacing/>
    </w:pPr>
  </w:style>
  <w:style w:type="character" w:styleId="Collegamentoipertestuale">
    <w:name w:val="Hyperlink"/>
    <w:basedOn w:val="Carpredefinitoparagrafo"/>
    <w:uiPriority w:val="99"/>
    <w:unhideWhenUsed/>
    <w:rsid w:val="005A300E"/>
    <w:rPr>
      <w:color w:val="0563C1" w:themeColor="hyperlink"/>
      <w:u w:val="single"/>
    </w:rPr>
  </w:style>
  <w:style w:type="character" w:styleId="Menzionenonrisolta">
    <w:name w:val="Unresolved Mention"/>
    <w:basedOn w:val="Carpredefinitoparagrafo"/>
    <w:uiPriority w:val="99"/>
    <w:semiHidden/>
    <w:unhideWhenUsed/>
    <w:rsid w:val="005A30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11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iglioregionale.calabria.i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consiglioregionale@pec.consrc.it" TargetMode="External"/><Relationship Id="rId4" Type="http://schemas.openxmlformats.org/officeDocument/2006/relationships/numbering" Target="numbering.xml"/><Relationship Id="rId9" Type="http://schemas.openxmlformats.org/officeDocument/2006/relationships/hyperlink" Target="mailto:titolaretrattamentodati@consrc.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1304B68AAC0FB43921D3355E003F6EC" ma:contentTypeVersion="12" ma:contentTypeDescription="Creare un nuovo documento." ma:contentTypeScope="" ma:versionID="3f77b2a2424309b91e5cb4245a315ce3">
  <xsd:schema xmlns:xsd="http://www.w3.org/2001/XMLSchema" xmlns:xs="http://www.w3.org/2001/XMLSchema" xmlns:p="http://schemas.microsoft.com/office/2006/metadata/properties" xmlns:ns2="263e3e2f-cf4f-4cb6-a313-83bf70be034f" xmlns:ns3="f4c02511-125d-4d61-92bb-f7f7028aa5cc" targetNamespace="http://schemas.microsoft.com/office/2006/metadata/properties" ma:root="true" ma:fieldsID="ae7da2eee55fda5f43332d6e20a17e30" ns2:_="" ns3:_="">
    <xsd:import namespace="263e3e2f-cf4f-4cb6-a313-83bf70be034f"/>
    <xsd:import namespace="f4c02511-125d-4d61-92bb-f7f7028aa5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e3e2f-cf4f-4cb6-a313-83bf70be03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190c3e85-5654-4692-bc71-6af6934f00c6"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c02511-125d-4d61-92bb-f7f7028aa5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51b593-032c-427e-abc5-1a4fcfd45f8f}" ma:internalName="TaxCatchAll" ma:showField="CatchAllData" ma:web="f4c02511-125d-4d61-92bb-f7f7028aa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3e3e2f-cf4f-4cb6-a313-83bf70be034f">
      <Terms xmlns="http://schemas.microsoft.com/office/infopath/2007/PartnerControls"/>
    </lcf76f155ced4ddcb4097134ff3c332f>
    <TaxCatchAll xmlns="f4c02511-125d-4d61-92bb-f7f7028aa5cc" xsi:nil="true"/>
  </documentManagement>
</p:properties>
</file>

<file path=customXml/itemProps1.xml><?xml version="1.0" encoding="utf-8"?>
<ds:datastoreItem xmlns:ds="http://schemas.openxmlformats.org/officeDocument/2006/customXml" ds:itemID="{FAE44D3C-3512-4572-9161-42357848FDF7}">
  <ds:schemaRefs>
    <ds:schemaRef ds:uri="http://schemas.microsoft.com/sharepoint/v3/contenttype/forms"/>
  </ds:schemaRefs>
</ds:datastoreItem>
</file>

<file path=customXml/itemProps2.xml><?xml version="1.0" encoding="utf-8"?>
<ds:datastoreItem xmlns:ds="http://schemas.openxmlformats.org/officeDocument/2006/customXml" ds:itemID="{849A947E-BC9E-4320-A6DE-4B15FECD4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e3e2f-cf4f-4cb6-a313-83bf70be034f"/>
    <ds:schemaRef ds:uri="f4c02511-125d-4d61-92bb-f7f7028aa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373719-EB26-49D9-B58E-A6A43F8A08CE}">
  <ds:schemaRefs>
    <ds:schemaRef ds:uri="http://schemas.microsoft.com/office/2006/metadata/properties"/>
    <ds:schemaRef ds:uri="http://schemas.microsoft.com/office/infopath/2007/PartnerControls"/>
    <ds:schemaRef ds:uri="263e3e2f-cf4f-4cb6-a313-83bf70be034f"/>
    <ds:schemaRef ds:uri="f4c02511-125d-4d61-92bb-f7f7028aa5c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791</Words>
  <Characters>4509</Characters>
  <Application>Microsoft Office Word</Application>
  <DocSecurity>0</DocSecurity>
  <Lines>37</Lines>
  <Paragraphs>10</Paragraphs>
  <ScaleCrop>false</ScaleCrop>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Elisabetta Schiava</cp:lastModifiedBy>
  <cp:revision>21</cp:revision>
  <cp:lastPrinted>2025-11-10T11:40:00Z</cp:lastPrinted>
  <dcterms:created xsi:type="dcterms:W3CDTF">2025-10-22T12:46:00Z</dcterms:created>
  <dcterms:modified xsi:type="dcterms:W3CDTF">2025-11-10T12:28:00Z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0x01010081304B68AAC0FB43921D3355E003F6EC</vt:lpwstr>
  </property>
  <property fmtid="{D5CDD505-2E9C-101B-9397-08002B2CF9AE}" pid="3" name="MediaServiceImageTags">
    <vt:lpwstr/>
  </property>
</Properties>
</file>