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2F59" w14:textId="3A719AF3" w:rsidR="00514108" w:rsidRPr="00514108" w:rsidRDefault="00514108" w:rsidP="00514108">
      <w:pPr>
        <w:spacing w:after="0"/>
        <w:jc w:val="center"/>
        <w:rPr>
          <w:rFonts w:ascii="Times New Roman" w:hAnsi="Times New Roman" w:cs="Times New Roman"/>
          <w:b/>
        </w:rPr>
      </w:pPr>
      <w:r w:rsidRPr="00514108">
        <w:rPr>
          <w:rFonts w:ascii="Times New Roman" w:hAnsi="Times New Roman" w:cs="Times New Roman"/>
          <w:b/>
        </w:rPr>
        <w:t>OBIE</w:t>
      </w:r>
      <w:r w:rsidR="002940B2">
        <w:rPr>
          <w:rFonts w:ascii="Times New Roman" w:hAnsi="Times New Roman" w:cs="Times New Roman"/>
          <w:b/>
        </w:rPr>
        <w:t>T</w:t>
      </w:r>
      <w:r w:rsidRPr="00514108">
        <w:rPr>
          <w:rFonts w:ascii="Times New Roman" w:hAnsi="Times New Roman" w:cs="Times New Roman"/>
          <w:b/>
        </w:rPr>
        <w:t xml:space="preserve">TIVO INTERSETTORIALE N. 3 </w:t>
      </w:r>
      <w:r w:rsidR="00F5168F">
        <w:rPr>
          <w:rFonts w:ascii="Times New Roman" w:hAnsi="Times New Roman" w:cs="Times New Roman"/>
          <w:b/>
        </w:rPr>
        <w:t>/ 2022</w:t>
      </w:r>
    </w:p>
    <w:p w14:paraId="7F944710" w14:textId="77777777" w:rsidR="00514108" w:rsidRPr="00514108" w:rsidRDefault="00514108" w:rsidP="00514108">
      <w:pPr>
        <w:spacing w:after="0"/>
        <w:jc w:val="center"/>
        <w:rPr>
          <w:rFonts w:ascii="Times New Roman" w:hAnsi="Times New Roman" w:cs="Times New Roman"/>
          <w:b/>
        </w:rPr>
      </w:pPr>
    </w:p>
    <w:p w14:paraId="767739EE" w14:textId="132418E7" w:rsidR="00514108" w:rsidRPr="00514108" w:rsidRDefault="00F5168F" w:rsidP="006E24E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FLUSSO </w:t>
      </w:r>
      <w:proofErr w:type="spellStart"/>
      <w:r>
        <w:rPr>
          <w:rFonts w:ascii="Times New Roman" w:hAnsi="Times New Roman" w:cs="Times New Roman"/>
          <w:b/>
        </w:rPr>
        <w:t>PiTre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514108" w:rsidRPr="00514108">
        <w:rPr>
          <w:rFonts w:ascii="Times New Roman" w:hAnsi="Times New Roman" w:cs="Times New Roman"/>
          <w:b/>
        </w:rPr>
        <w:t>ATTO DI LIQUIDAZIONE</w:t>
      </w:r>
    </w:p>
    <w:p w14:paraId="56F648E2" w14:textId="77777777" w:rsidR="00514108" w:rsidRPr="00514108" w:rsidRDefault="00514108" w:rsidP="00662B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0F122" w14:textId="1F8C5B2D" w:rsidR="00551C44" w:rsidRDefault="00551C44" w:rsidP="00662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seguito viene descritta la successione di operazioni che costituisce il flusso di gestione dell’Atto di Liquidazione amministrativa, con particolare riferimento all’utilizzo del software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PiTre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D0BE21" w14:textId="77777777" w:rsidR="00711588" w:rsidRDefault="00551C44" w:rsidP="00A01B7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109923301"/>
      <w:r w:rsidRPr="00A01B75">
        <w:rPr>
          <w:rFonts w:ascii="Times New Roman" w:hAnsi="Times New Roman" w:cs="Times New Roman"/>
          <w:sz w:val="24"/>
          <w:szCs w:val="24"/>
        </w:rPr>
        <w:t xml:space="preserve">Il RUP crea un documento NP in </w:t>
      </w:r>
      <w:proofErr w:type="spellStart"/>
      <w:r w:rsidRPr="00A01B75">
        <w:rPr>
          <w:rFonts w:ascii="Times New Roman" w:hAnsi="Times New Roman" w:cs="Times New Roman"/>
          <w:sz w:val="24"/>
          <w:szCs w:val="24"/>
        </w:rPr>
        <w:t>PiTre</w:t>
      </w:r>
      <w:proofErr w:type="spellEnd"/>
      <w:r w:rsidRPr="00A01B75">
        <w:rPr>
          <w:rFonts w:ascii="Times New Roman" w:hAnsi="Times New Roman" w:cs="Times New Roman"/>
          <w:sz w:val="24"/>
          <w:szCs w:val="24"/>
        </w:rPr>
        <w:t xml:space="preserve"> </w:t>
      </w:r>
      <w:r w:rsidR="00E94023">
        <w:rPr>
          <w:rFonts w:ascii="Times New Roman" w:hAnsi="Times New Roman" w:cs="Times New Roman"/>
          <w:sz w:val="24"/>
          <w:szCs w:val="24"/>
        </w:rPr>
        <w:t>e:</w:t>
      </w:r>
      <w:bookmarkEnd w:id="0"/>
      <w:r w:rsidR="00E940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2EC0B" w14:textId="00CE0A89" w:rsidR="0094197D" w:rsidRDefault="0094197D" w:rsidP="0071158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12927011"/>
      <w:r w:rsidRPr="00A01B75">
        <w:rPr>
          <w:rFonts w:ascii="Times New Roman" w:hAnsi="Times New Roman" w:cs="Times New Roman"/>
          <w:sz w:val="24"/>
          <w:szCs w:val="24"/>
        </w:rPr>
        <w:t xml:space="preserve">predispone l’Atto di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01B75">
        <w:rPr>
          <w:rFonts w:ascii="Times New Roman" w:hAnsi="Times New Roman" w:cs="Times New Roman"/>
          <w:sz w:val="24"/>
          <w:szCs w:val="24"/>
        </w:rPr>
        <w:t>iquidazione amministrativa e lo firma digitalmente</w:t>
      </w:r>
      <w:r>
        <w:rPr>
          <w:rFonts w:ascii="Times New Roman" w:hAnsi="Times New Roman" w:cs="Times New Roman"/>
          <w:sz w:val="24"/>
          <w:szCs w:val="24"/>
        </w:rPr>
        <w:t>;</w:t>
      </w:r>
      <w:bookmarkEnd w:id="1"/>
    </w:p>
    <w:p w14:paraId="4457257B" w14:textId="78122CF0" w:rsidR="00711588" w:rsidRDefault="00551C44" w:rsidP="0071158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B75">
        <w:rPr>
          <w:rFonts w:ascii="Times New Roman" w:hAnsi="Times New Roman" w:cs="Times New Roman"/>
          <w:sz w:val="24"/>
          <w:szCs w:val="24"/>
        </w:rPr>
        <w:t xml:space="preserve">carica come file principale l’Atto di </w:t>
      </w:r>
      <w:r w:rsidR="00087E99">
        <w:rPr>
          <w:rFonts w:ascii="Times New Roman" w:hAnsi="Times New Roman" w:cs="Times New Roman"/>
          <w:sz w:val="24"/>
          <w:szCs w:val="24"/>
        </w:rPr>
        <w:t>l</w:t>
      </w:r>
      <w:r w:rsidRPr="00A01B75">
        <w:rPr>
          <w:rFonts w:ascii="Times New Roman" w:hAnsi="Times New Roman" w:cs="Times New Roman"/>
          <w:sz w:val="24"/>
          <w:szCs w:val="24"/>
        </w:rPr>
        <w:t>iquidazione</w:t>
      </w:r>
      <w:r w:rsidR="008E4390" w:rsidRPr="00A01B75">
        <w:rPr>
          <w:rFonts w:ascii="Times New Roman" w:hAnsi="Times New Roman" w:cs="Times New Roman"/>
          <w:sz w:val="24"/>
          <w:szCs w:val="24"/>
        </w:rPr>
        <w:t xml:space="preserve"> </w:t>
      </w:r>
      <w:r w:rsidRPr="00A01B75">
        <w:rPr>
          <w:rFonts w:ascii="Times New Roman" w:hAnsi="Times New Roman" w:cs="Times New Roman"/>
          <w:sz w:val="24"/>
          <w:szCs w:val="24"/>
        </w:rPr>
        <w:t>amministrativa firmato</w:t>
      </w:r>
      <w:r w:rsidR="001B2C49" w:rsidRPr="001B2C49">
        <w:rPr>
          <w:rFonts w:ascii="Times New Roman" w:hAnsi="Times New Roman" w:cs="Times New Roman"/>
          <w:sz w:val="24"/>
          <w:szCs w:val="24"/>
        </w:rPr>
        <w:t xml:space="preserve"> </w:t>
      </w:r>
      <w:r w:rsidR="001B2C49" w:rsidRPr="00A01B75">
        <w:rPr>
          <w:rFonts w:ascii="Times New Roman" w:hAnsi="Times New Roman" w:cs="Times New Roman"/>
          <w:sz w:val="24"/>
          <w:szCs w:val="24"/>
        </w:rPr>
        <w:t>digitalmente</w:t>
      </w:r>
      <w:r w:rsidR="00E94023">
        <w:rPr>
          <w:rFonts w:ascii="Times New Roman" w:hAnsi="Times New Roman" w:cs="Times New Roman"/>
          <w:sz w:val="24"/>
          <w:szCs w:val="24"/>
        </w:rPr>
        <w:t>;</w:t>
      </w:r>
      <w:r w:rsidRPr="00A01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FA646" w14:textId="29066BF7" w:rsidR="00711588" w:rsidRDefault="00F367CC" w:rsidP="0071158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7CC">
        <w:rPr>
          <w:rFonts w:ascii="Times New Roman" w:hAnsi="Times New Roman" w:cs="Times New Roman"/>
          <w:sz w:val="24"/>
          <w:szCs w:val="24"/>
        </w:rPr>
        <w:t>seleziona la voce “</w:t>
      </w:r>
      <w:r w:rsidRPr="00A01B75">
        <w:rPr>
          <w:rFonts w:ascii="Times New Roman" w:hAnsi="Times New Roman" w:cs="Times New Roman"/>
          <w:sz w:val="24"/>
          <w:szCs w:val="24"/>
        </w:rPr>
        <w:t xml:space="preserve">Atto di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01B75">
        <w:rPr>
          <w:rFonts w:ascii="Times New Roman" w:hAnsi="Times New Roman" w:cs="Times New Roman"/>
          <w:sz w:val="24"/>
          <w:szCs w:val="24"/>
        </w:rPr>
        <w:t>iquidazione</w:t>
      </w:r>
      <w:r w:rsidRPr="00F367CC">
        <w:rPr>
          <w:rFonts w:ascii="Times New Roman" w:hAnsi="Times New Roman" w:cs="Times New Roman"/>
          <w:sz w:val="24"/>
          <w:szCs w:val="24"/>
        </w:rPr>
        <w:t xml:space="preserve">” dal menu a tendina “Tipologia documento” e </w:t>
      </w:r>
      <w:r w:rsidR="00A01B75">
        <w:rPr>
          <w:rFonts w:ascii="Times New Roman" w:hAnsi="Times New Roman" w:cs="Times New Roman"/>
          <w:sz w:val="24"/>
          <w:szCs w:val="24"/>
        </w:rPr>
        <w:t>compila</w:t>
      </w:r>
      <w:r w:rsidR="00E94023">
        <w:rPr>
          <w:rFonts w:ascii="Times New Roman" w:hAnsi="Times New Roman" w:cs="Times New Roman"/>
          <w:sz w:val="24"/>
          <w:szCs w:val="24"/>
        </w:rPr>
        <w:t xml:space="preserve"> i </w:t>
      </w:r>
      <w:r w:rsidR="00A01B75">
        <w:rPr>
          <w:rFonts w:ascii="Times New Roman" w:hAnsi="Times New Roman" w:cs="Times New Roman"/>
          <w:sz w:val="24"/>
          <w:szCs w:val="24"/>
        </w:rPr>
        <w:t xml:space="preserve">metadati obbligatori (ed eventualmente quelli facoltativi </w:t>
      </w:r>
      <w:r w:rsidR="00711588">
        <w:rPr>
          <w:rFonts w:ascii="Times New Roman" w:hAnsi="Times New Roman" w:cs="Times New Roman"/>
          <w:sz w:val="24"/>
          <w:szCs w:val="24"/>
        </w:rPr>
        <w:t>che</w:t>
      </w:r>
      <w:r w:rsidR="00A01B75">
        <w:rPr>
          <w:rFonts w:ascii="Times New Roman" w:hAnsi="Times New Roman" w:cs="Times New Roman"/>
          <w:sz w:val="24"/>
          <w:szCs w:val="24"/>
        </w:rPr>
        <w:t xml:space="preserve"> ritiene opportun</w:t>
      </w:r>
      <w:r w:rsidR="00B24DA9">
        <w:rPr>
          <w:rFonts w:ascii="Times New Roman" w:hAnsi="Times New Roman" w:cs="Times New Roman"/>
          <w:sz w:val="24"/>
          <w:szCs w:val="24"/>
        </w:rPr>
        <w:t>o</w:t>
      </w:r>
      <w:r w:rsidR="00711588">
        <w:rPr>
          <w:rFonts w:ascii="Times New Roman" w:hAnsi="Times New Roman" w:cs="Times New Roman"/>
          <w:sz w:val="24"/>
          <w:szCs w:val="24"/>
        </w:rPr>
        <w:t xml:space="preserve"> compilare</w:t>
      </w:r>
      <w:r w:rsidR="00E94023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46A245CA" w14:textId="1CFC468A" w:rsidR="00711588" w:rsidRDefault="00E94023" w:rsidP="0071158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carica</w:t>
      </w:r>
      <w:r w:rsidR="00EB6C86">
        <w:rPr>
          <w:rFonts w:ascii="Times New Roman" w:hAnsi="Times New Roman" w:cs="Times New Roman"/>
          <w:sz w:val="24"/>
          <w:szCs w:val="24"/>
        </w:rPr>
        <w:t xml:space="preserve"> eventuali</w:t>
      </w:r>
      <w:r w:rsidR="008E4390" w:rsidRPr="00A01B75">
        <w:rPr>
          <w:rFonts w:ascii="Times New Roman" w:hAnsi="Times New Roman" w:cs="Times New Roman"/>
          <w:sz w:val="24"/>
          <w:szCs w:val="24"/>
        </w:rPr>
        <w:t xml:space="preserve"> </w:t>
      </w:r>
      <w:r w:rsidR="008E4390" w:rsidRPr="00711588">
        <w:rPr>
          <w:rFonts w:ascii="Times New Roman" w:hAnsi="Times New Roman" w:cs="Times New Roman"/>
          <w:sz w:val="24"/>
          <w:szCs w:val="24"/>
        </w:rPr>
        <w:t>allegati</w:t>
      </w:r>
      <w:r w:rsidR="008E4390" w:rsidRPr="00A01B75">
        <w:rPr>
          <w:rFonts w:ascii="Times New Roman" w:hAnsi="Times New Roman" w:cs="Times New Roman"/>
          <w:sz w:val="24"/>
          <w:szCs w:val="24"/>
        </w:rPr>
        <w:t xml:space="preserve"> (</w:t>
      </w:r>
      <w:r w:rsidR="00B24DA9" w:rsidRPr="00816E6D">
        <w:rPr>
          <w:rFonts w:ascii="Times New Roman" w:hAnsi="Times New Roman" w:cs="Times New Roman"/>
          <w:sz w:val="24"/>
          <w:szCs w:val="24"/>
        </w:rPr>
        <w:t>F</w:t>
      </w:r>
      <w:r w:rsidR="008E4390" w:rsidRPr="00816E6D">
        <w:rPr>
          <w:rFonts w:ascii="Times New Roman" w:hAnsi="Times New Roman" w:cs="Times New Roman"/>
          <w:sz w:val="24"/>
          <w:szCs w:val="24"/>
        </w:rPr>
        <w:t xml:space="preserve">attura </w:t>
      </w:r>
      <w:r w:rsidR="00B24DA9" w:rsidRPr="00816E6D">
        <w:rPr>
          <w:rFonts w:ascii="Times New Roman" w:hAnsi="Times New Roman" w:cs="Times New Roman"/>
          <w:sz w:val="24"/>
          <w:szCs w:val="24"/>
        </w:rPr>
        <w:t>elettronica</w:t>
      </w:r>
      <w:r w:rsidR="00816E6D" w:rsidRPr="00816E6D">
        <w:rPr>
          <w:rFonts w:ascii="Times New Roman" w:hAnsi="Times New Roman" w:cs="Times New Roman"/>
          <w:sz w:val="24"/>
          <w:szCs w:val="24"/>
        </w:rPr>
        <w:t>,</w:t>
      </w:r>
      <w:r w:rsidR="008E4390" w:rsidRPr="00816E6D">
        <w:rPr>
          <w:rFonts w:ascii="Times New Roman" w:hAnsi="Times New Roman" w:cs="Times New Roman"/>
          <w:sz w:val="24"/>
          <w:szCs w:val="24"/>
        </w:rPr>
        <w:t xml:space="preserve"> DURC</w:t>
      </w:r>
      <w:r w:rsidR="00816E6D" w:rsidRPr="00816E6D">
        <w:rPr>
          <w:rFonts w:ascii="Times New Roman" w:hAnsi="Times New Roman" w:cs="Times New Roman"/>
          <w:sz w:val="24"/>
          <w:szCs w:val="24"/>
        </w:rPr>
        <w:t>, e</w:t>
      </w:r>
      <w:r w:rsidR="00C019F0">
        <w:rPr>
          <w:rFonts w:ascii="Times New Roman" w:hAnsi="Times New Roman" w:cs="Times New Roman"/>
          <w:sz w:val="24"/>
          <w:szCs w:val="24"/>
        </w:rPr>
        <w:t>tc</w:t>
      </w:r>
      <w:r w:rsidR="00816E6D">
        <w:rPr>
          <w:rFonts w:ascii="Times New Roman" w:hAnsi="Times New Roman" w:cs="Times New Roman"/>
          <w:sz w:val="24"/>
          <w:szCs w:val="24"/>
        </w:rPr>
        <w:t>.</w:t>
      </w:r>
      <w:r w:rsidR="008E4390" w:rsidRPr="00A01B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B093CD" w14:textId="5ADF613D" w:rsidR="004F709A" w:rsidRPr="00A01B75" w:rsidRDefault="00E94023" w:rsidP="0071158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inserisce il documento nel fascicolo del Procedimento di spesa a cui esso fa riferimento</w:t>
      </w:r>
      <w:r w:rsidR="00551C44" w:rsidRPr="00A01B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2E3E1" w14:textId="2E800EB8" w:rsidR="004F709A" w:rsidRPr="00A01B75" w:rsidRDefault="004F709A" w:rsidP="00A01B7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B75">
        <w:rPr>
          <w:rFonts w:ascii="Times New Roman" w:hAnsi="Times New Roman" w:cs="Times New Roman"/>
          <w:sz w:val="24"/>
          <w:szCs w:val="24"/>
        </w:rPr>
        <w:t xml:space="preserve">Il RUP trasmette </w:t>
      </w:r>
      <w:r w:rsidR="00A01B75">
        <w:rPr>
          <w:rFonts w:ascii="Times New Roman" w:hAnsi="Times New Roman" w:cs="Times New Roman"/>
          <w:sz w:val="24"/>
          <w:szCs w:val="24"/>
        </w:rPr>
        <w:t xml:space="preserve">il documento di cui al punto </w:t>
      </w:r>
      <w:r w:rsidR="005C2AFC">
        <w:rPr>
          <w:rFonts w:ascii="Times New Roman" w:hAnsi="Times New Roman" w:cs="Times New Roman"/>
          <w:sz w:val="24"/>
          <w:szCs w:val="24"/>
        </w:rPr>
        <w:fldChar w:fldCharType="begin"/>
      </w:r>
      <w:r w:rsidR="005C2AFC">
        <w:rPr>
          <w:rFonts w:ascii="Times New Roman" w:hAnsi="Times New Roman" w:cs="Times New Roman"/>
          <w:sz w:val="24"/>
          <w:szCs w:val="24"/>
        </w:rPr>
        <w:instrText xml:space="preserve"> REF _Ref109923301 \r \h </w:instrText>
      </w:r>
      <w:r w:rsidR="005C2AFC">
        <w:rPr>
          <w:rFonts w:ascii="Times New Roman" w:hAnsi="Times New Roman" w:cs="Times New Roman"/>
          <w:sz w:val="24"/>
          <w:szCs w:val="24"/>
        </w:rPr>
      </w:r>
      <w:r w:rsidR="005C2AFC">
        <w:rPr>
          <w:rFonts w:ascii="Times New Roman" w:hAnsi="Times New Roman" w:cs="Times New Roman"/>
          <w:sz w:val="24"/>
          <w:szCs w:val="24"/>
        </w:rPr>
        <w:fldChar w:fldCharType="separate"/>
      </w:r>
      <w:r w:rsidR="00A13FDE">
        <w:rPr>
          <w:rFonts w:ascii="Times New Roman" w:hAnsi="Times New Roman" w:cs="Times New Roman"/>
          <w:sz w:val="24"/>
          <w:szCs w:val="24"/>
        </w:rPr>
        <w:t>1</w:t>
      </w:r>
      <w:r w:rsidR="005C2AFC">
        <w:rPr>
          <w:rFonts w:ascii="Times New Roman" w:hAnsi="Times New Roman" w:cs="Times New Roman"/>
          <w:sz w:val="24"/>
          <w:szCs w:val="24"/>
        </w:rPr>
        <w:fldChar w:fldCharType="end"/>
      </w:r>
      <w:r w:rsidR="005C2AFC">
        <w:rPr>
          <w:rFonts w:ascii="Times New Roman" w:hAnsi="Times New Roman" w:cs="Times New Roman"/>
          <w:sz w:val="24"/>
          <w:szCs w:val="24"/>
        </w:rPr>
        <w:t xml:space="preserve"> </w:t>
      </w:r>
      <w:r w:rsidRPr="00A01B75">
        <w:rPr>
          <w:rFonts w:ascii="Times New Roman" w:hAnsi="Times New Roman" w:cs="Times New Roman"/>
          <w:sz w:val="24"/>
          <w:szCs w:val="24"/>
        </w:rPr>
        <w:t xml:space="preserve">al </w:t>
      </w:r>
      <w:r w:rsidR="008E4390" w:rsidRPr="00A01B75">
        <w:rPr>
          <w:rFonts w:ascii="Times New Roman" w:hAnsi="Times New Roman" w:cs="Times New Roman"/>
          <w:sz w:val="24"/>
          <w:szCs w:val="24"/>
        </w:rPr>
        <w:t>D</w:t>
      </w:r>
      <w:r w:rsidRPr="00A01B75">
        <w:rPr>
          <w:rFonts w:ascii="Times New Roman" w:hAnsi="Times New Roman" w:cs="Times New Roman"/>
          <w:sz w:val="24"/>
          <w:szCs w:val="24"/>
        </w:rPr>
        <w:t xml:space="preserve">irigente dell’UO </w:t>
      </w:r>
      <w:r w:rsidR="00A01B75">
        <w:rPr>
          <w:rFonts w:ascii="Times New Roman" w:hAnsi="Times New Roman" w:cs="Times New Roman"/>
          <w:sz w:val="24"/>
          <w:szCs w:val="24"/>
        </w:rPr>
        <w:t>a cui afferisce il</w:t>
      </w:r>
      <w:r w:rsidR="00A01B75" w:rsidRPr="00A01B75">
        <w:rPr>
          <w:rFonts w:ascii="Times New Roman" w:hAnsi="Times New Roman" w:cs="Times New Roman"/>
          <w:sz w:val="24"/>
          <w:szCs w:val="24"/>
        </w:rPr>
        <w:t xml:space="preserve"> Procedimento di spesa </w:t>
      </w:r>
      <w:r w:rsidR="00A01B75">
        <w:rPr>
          <w:rFonts w:ascii="Times New Roman" w:hAnsi="Times New Roman" w:cs="Times New Roman"/>
          <w:sz w:val="24"/>
          <w:szCs w:val="24"/>
        </w:rPr>
        <w:t xml:space="preserve">(UO proponente) </w:t>
      </w:r>
      <w:r w:rsidRPr="00E864D1">
        <w:rPr>
          <w:rFonts w:ascii="Times New Roman" w:hAnsi="Times New Roman" w:cs="Times New Roman"/>
          <w:sz w:val="24"/>
          <w:szCs w:val="24"/>
          <w:u w:val="single"/>
        </w:rPr>
        <w:t>per l’adozione dell’atto</w:t>
      </w:r>
      <w:r w:rsidRPr="00A01B75">
        <w:rPr>
          <w:rFonts w:ascii="Times New Roman" w:hAnsi="Times New Roman" w:cs="Times New Roman"/>
          <w:sz w:val="24"/>
          <w:szCs w:val="24"/>
        </w:rPr>
        <w:t>.</w:t>
      </w:r>
      <w:r w:rsidR="00854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11093" w14:textId="2ED12A3D" w:rsidR="007812F5" w:rsidRDefault="008E4390" w:rsidP="00A01B7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9740744"/>
      <w:r w:rsidRPr="00E864D1">
        <w:rPr>
          <w:rFonts w:ascii="Times New Roman" w:hAnsi="Times New Roman" w:cs="Times New Roman"/>
          <w:sz w:val="24"/>
          <w:szCs w:val="24"/>
        </w:rPr>
        <w:t>Il D</w:t>
      </w:r>
      <w:r w:rsidR="004F709A" w:rsidRPr="00E864D1">
        <w:rPr>
          <w:rFonts w:ascii="Times New Roman" w:hAnsi="Times New Roman" w:cs="Times New Roman"/>
          <w:sz w:val="24"/>
          <w:szCs w:val="24"/>
        </w:rPr>
        <w:t>irigente dell’UO</w:t>
      </w:r>
      <w:r w:rsidR="00E864D1">
        <w:rPr>
          <w:rFonts w:ascii="Times New Roman" w:hAnsi="Times New Roman" w:cs="Times New Roman"/>
          <w:sz w:val="24"/>
          <w:szCs w:val="24"/>
        </w:rPr>
        <w:t xml:space="preserve"> proponente</w:t>
      </w:r>
      <w:r w:rsidR="00B808A4">
        <w:rPr>
          <w:rFonts w:ascii="Times New Roman" w:hAnsi="Times New Roman" w:cs="Times New Roman"/>
          <w:sz w:val="24"/>
          <w:szCs w:val="24"/>
        </w:rPr>
        <w:t>, in alternativa</w:t>
      </w:r>
      <w:r w:rsidR="007812F5">
        <w:rPr>
          <w:rFonts w:ascii="Times New Roman" w:hAnsi="Times New Roman" w:cs="Times New Roman"/>
          <w:sz w:val="24"/>
          <w:szCs w:val="24"/>
        </w:rPr>
        <w:t>:</w:t>
      </w:r>
    </w:p>
    <w:p w14:paraId="16A3A397" w14:textId="026C46F0" w:rsidR="00E864D1" w:rsidRPr="00EB6C86" w:rsidRDefault="00E864D1" w:rsidP="007812F5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86">
        <w:rPr>
          <w:rFonts w:ascii="Times New Roman" w:hAnsi="Times New Roman" w:cs="Times New Roman"/>
          <w:sz w:val="24"/>
          <w:szCs w:val="24"/>
        </w:rPr>
        <w:t>accetta la trasmissione</w:t>
      </w:r>
      <w:bookmarkEnd w:id="2"/>
      <w:r w:rsidRPr="00EB6C86">
        <w:rPr>
          <w:rFonts w:ascii="Times New Roman" w:hAnsi="Times New Roman" w:cs="Times New Roman"/>
          <w:sz w:val="24"/>
          <w:szCs w:val="24"/>
        </w:rPr>
        <w:t xml:space="preserve"> e </w:t>
      </w:r>
      <w:r w:rsidR="004F709A" w:rsidRPr="00EB6C86">
        <w:rPr>
          <w:rFonts w:ascii="Times New Roman" w:hAnsi="Times New Roman" w:cs="Times New Roman"/>
          <w:sz w:val="24"/>
          <w:szCs w:val="24"/>
        </w:rPr>
        <w:t>firma digitalmente l’</w:t>
      </w:r>
      <w:r w:rsidRPr="00EB6C86">
        <w:rPr>
          <w:rFonts w:ascii="Times New Roman" w:hAnsi="Times New Roman" w:cs="Times New Roman"/>
          <w:sz w:val="24"/>
          <w:szCs w:val="24"/>
        </w:rPr>
        <w:t>A</w:t>
      </w:r>
      <w:r w:rsidR="004F709A" w:rsidRPr="00EB6C86">
        <w:rPr>
          <w:rFonts w:ascii="Times New Roman" w:hAnsi="Times New Roman" w:cs="Times New Roman"/>
          <w:sz w:val="24"/>
          <w:szCs w:val="24"/>
        </w:rPr>
        <w:t xml:space="preserve">tto di </w:t>
      </w:r>
      <w:r w:rsidR="00087E99">
        <w:rPr>
          <w:rFonts w:ascii="Times New Roman" w:hAnsi="Times New Roman" w:cs="Times New Roman"/>
          <w:sz w:val="24"/>
          <w:szCs w:val="24"/>
        </w:rPr>
        <w:t>l</w:t>
      </w:r>
      <w:r w:rsidR="004F709A" w:rsidRPr="00EB6C86">
        <w:rPr>
          <w:rFonts w:ascii="Times New Roman" w:hAnsi="Times New Roman" w:cs="Times New Roman"/>
          <w:sz w:val="24"/>
          <w:szCs w:val="24"/>
        </w:rPr>
        <w:t xml:space="preserve">iquidazione </w:t>
      </w:r>
      <w:r w:rsidRPr="00EB6C86">
        <w:rPr>
          <w:rFonts w:ascii="Times New Roman" w:hAnsi="Times New Roman" w:cs="Times New Roman"/>
          <w:sz w:val="24"/>
          <w:szCs w:val="24"/>
        </w:rPr>
        <w:t>a</w:t>
      </w:r>
      <w:r w:rsidR="004F709A" w:rsidRPr="00EB6C86">
        <w:rPr>
          <w:rFonts w:ascii="Times New Roman" w:hAnsi="Times New Roman" w:cs="Times New Roman"/>
          <w:sz w:val="24"/>
          <w:szCs w:val="24"/>
        </w:rPr>
        <w:t>mministrativa</w:t>
      </w:r>
      <w:r w:rsidRPr="00EB6C86">
        <w:rPr>
          <w:rFonts w:ascii="Times New Roman" w:hAnsi="Times New Roman" w:cs="Times New Roman"/>
          <w:sz w:val="24"/>
          <w:szCs w:val="24"/>
        </w:rPr>
        <w:t xml:space="preserve"> (creando una nuova versione del documento principale).</w:t>
      </w:r>
      <w:r w:rsidR="00240580" w:rsidRPr="00EB6C86">
        <w:rPr>
          <w:rFonts w:ascii="Times New Roman" w:hAnsi="Times New Roman" w:cs="Times New Roman"/>
          <w:sz w:val="24"/>
          <w:szCs w:val="24"/>
        </w:rPr>
        <w:t xml:space="preserve"> </w:t>
      </w:r>
      <w:r w:rsidR="007812F5" w:rsidRPr="00EB6C86">
        <w:rPr>
          <w:rFonts w:ascii="Times New Roman" w:hAnsi="Times New Roman" w:cs="Times New Roman"/>
          <w:sz w:val="24"/>
          <w:szCs w:val="24"/>
        </w:rPr>
        <w:t xml:space="preserve">Il flusso prosegue al punto </w:t>
      </w:r>
      <w:r w:rsidR="00B6089F">
        <w:rPr>
          <w:rFonts w:ascii="Times New Roman" w:hAnsi="Times New Roman" w:cs="Times New Roman"/>
          <w:sz w:val="24"/>
          <w:szCs w:val="24"/>
        </w:rPr>
        <w:t>4</w:t>
      </w:r>
      <w:r w:rsidR="00883EB3">
        <w:rPr>
          <w:rFonts w:ascii="Times New Roman" w:hAnsi="Times New Roman" w:cs="Times New Roman"/>
          <w:sz w:val="24"/>
          <w:szCs w:val="24"/>
        </w:rPr>
        <w:t>;</w:t>
      </w:r>
    </w:p>
    <w:p w14:paraId="78308691" w14:textId="0EEA1FDC" w:rsidR="007812F5" w:rsidRPr="00EB6C86" w:rsidRDefault="00883EB3" w:rsidP="007812F5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812F5" w:rsidRPr="00EB6C86">
        <w:rPr>
          <w:rFonts w:ascii="Times New Roman" w:hAnsi="Times New Roman" w:cs="Times New Roman"/>
          <w:sz w:val="24"/>
          <w:szCs w:val="24"/>
        </w:rPr>
        <w:t>ifiuta la trasmissione. Il flusso riprende dal punto</w:t>
      </w:r>
      <w:r w:rsidR="00A13FDE">
        <w:rPr>
          <w:rFonts w:ascii="Times New Roman" w:hAnsi="Times New Roman" w:cs="Times New Roman"/>
          <w:sz w:val="24"/>
          <w:szCs w:val="24"/>
        </w:rPr>
        <w:t xml:space="preserve"> </w:t>
      </w:r>
      <w:r w:rsidR="00A13FDE">
        <w:rPr>
          <w:rFonts w:ascii="Times New Roman" w:hAnsi="Times New Roman" w:cs="Times New Roman"/>
          <w:sz w:val="24"/>
          <w:szCs w:val="24"/>
        </w:rPr>
        <w:fldChar w:fldCharType="begin"/>
      </w:r>
      <w:r w:rsidR="00A13FDE">
        <w:rPr>
          <w:rFonts w:ascii="Times New Roman" w:hAnsi="Times New Roman" w:cs="Times New Roman"/>
          <w:sz w:val="24"/>
          <w:szCs w:val="24"/>
        </w:rPr>
        <w:instrText xml:space="preserve"> REF _Ref112927011 \r \h </w:instrText>
      </w:r>
      <w:r w:rsidR="00A13FDE">
        <w:rPr>
          <w:rFonts w:ascii="Times New Roman" w:hAnsi="Times New Roman" w:cs="Times New Roman"/>
          <w:sz w:val="24"/>
          <w:szCs w:val="24"/>
        </w:rPr>
      </w:r>
      <w:r w:rsidR="00A13FDE">
        <w:rPr>
          <w:rFonts w:ascii="Times New Roman" w:hAnsi="Times New Roman" w:cs="Times New Roman"/>
          <w:sz w:val="24"/>
          <w:szCs w:val="24"/>
        </w:rPr>
        <w:fldChar w:fldCharType="separate"/>
      </w:r>
      <w:r w:rsidR="00A13FDE">
        <w:rPr>
          <w:rFonts w:ascii="Times New Roman" w:hAnsi="Times New Roman" w:cs="Times New Roman"/>
          <w:sz w:val="24"/>
          <w:szCs w:val="24"/>
        </w:rPr>
        <w:t>1.1</w:t>
      </w:r>
      <w:r w:rsidR="00A13FDE">
        <w:rPr>
          <w:rFonts w:ascii="Times New Roman" w:hAnsi="Times New Roman" w:cs="Times New Roman"/>
          <w:sz w:val="24"/>
          <w:szCs w:val="24"/>
        </w:rPr>
        <w:fldChar w:fldCharType="end"/>
      </w:r>
      <w:r w:rsidR="007812F5" w:rsidRPr="00EB6C86">
        <w:rPr>
          <w:rFonts w:ascii="Times New Roman" w:hAnsi="Times New Roman" w:cs="Times New Roman"/>
          <w:sz w:val="24"/>
          <w:szCs w:val="24"/>
        </w:rPr>
        <w:t>.</w:t>
      </w:r>
    </w:p>
    <w:p w14:paraId="348D28B9" w14:textId="445CB401" w:rsidR="004F709A" w:rsidRPr="00E864D1" w:rsidRDefault="00E864D1" w:rsidP="00A01B7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109904494"/>
      <w:r w:rsidRPr="00E864D1">
        <w:rPr>
          <w:rFonts w:ascii="Times New Roman" w:hAnsi="Times New Roman" w:cs="Times New Roman"/>
          <w:sz w:val="24"/>
          <w:szCs w:val="24"/>
        </w:rPr>
        <w:t>Il Dirigente dell’UO proponente (ovvero il RUP, se abilitato) provvede a repertoriare il documento NP.</w:t>
      </w:r>
      <w:bookmarkEnd w:id="3"/>
    </w:p>
    <w:p w14:paraId="26600FF5" w14:textId="6467EF4D" w:rsidR="004F709A" w:rsidRDefault="004F709A" w:rsidP="00A01B7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59C">
        <w:rPr>
          <w:rFonts w:ascii="Times New Roman" w:hAnsi="Times New Roman" w:cs="Times New Roman"/>
          <w:sz w:val="24"/>
          <w:szCs w:val="24"/>
        </w:rPr>
        <w:t>Il RUP trasmette</w:t>
      </w:r>
      <w:r w:rsidR="00E864D1" w:rsidRPr="0064759C">
        <w:rPr>
          <w:rFonts w:ascii="Times New Roman" w:hAnsi="Times New Roman" w:cs="Times New Roman"/>
          <w:sz w:val="24"/>
          <w:szCs w:val="24"/>
        </w:rPr>
        <w:t xml:space="preserve">, </w:t>
      </w:r>
      <w:r w:rsidR="00E864D1" w:rsidRPr="0064759C">
        <w:rPr>
          <w:rFonts w:ascii="Times New Roman" w:hAnsi="Times New Roman" w:cs="Times New Roman"/>
          <w:sz w:val="24"/>
          <w:szCs w:val="24"/>
          <w:u w:val="single"/>
        </w:rPr>
        <w:t>per competenza</w:t>
      </w:r>
      <w:r w:rsidR="00E864D1" w:rsidRPr="0064759C">
        <w:rPr>
          <w:rFonts w:ascii="Times New Roman" w:hAnsi="Times New Roman" w:cs="Times New Roman"/>
          <w:sz w:val="24"/>
          <w:szCs w:val="24"/>
        </w:rPr>
        <w:t xml:space="preserve">, </w:t>
      </w:r>
      <w:r w:rsidRPr="0064759C">
        <w:rPr>
          <w:rFonts w:ascii="Times New Roman" w:hAnsi="Times New Roman" w:cs="Times New Roman"/>
          <w:sz w:val="24"/>
          <w:szCs w:val="24"/>
        </w:rPr>
        <w:t>l’</w:t>
      </w:r>
      <w:r w:rsidR="0064759C" w:rsidRPr="0064759C">
        <w:rPr>
          <w:rFonts w:ascii="Times New Roman" w:hAnsi="Times New Roman" w:cs="Times New Roman"/>
          <w:sz w:val="24"/>
          <w:szCs w:val="24"/>
        </w:rPr>
        <w:t>A</w:t>
      </w:r>
      <w:r w:rsidRPr="0064759C">
        <w:rPr>
          <w:rFonts w:ascii="Times New Roman" w:hAnsi="Times New Roman" w:cs="Times New Roman"/>
          <w:sz w:val="24"/>
          <w:szCs w:val="24"/>
        </w:rPr>
        <w:t xml:space="preserve">tto di </w:t>
      </w:r>
      <w:r w:rsidR="00087E99">
        <w:rPr>
          <w:rFonts w:ascii="Times New Roman" w:hAnsi="Times New Roman" w:cs="Times New Roman"/>
          <w:sz w:val="24"/>
          <w:szCs w:val="24"/>
        </w:rPr>
        <w:t>l</w:t>
      </w:r>
      <w:r w:rsidRPr="0064759C">
        <w:rPr>
          <w:rFonts w:ascii="Times New Roman" w:hAnsi="Times New Roman" w:cs="Times New Roman"/>
          <w:sz w:val="24"/>
          <w:szCs w:val="24"/>
        </w:rPr>
        <w:t>iquidazione amministrativa repertoriato al</w:t>
      </w:r>
      <w:r w:rsidR="00864BE2" w:rsidRPr="0064759C">
        <w:rPr>
          <w:rFonts w:ascii="Times New Roman" w:hAnsi="Times New Roman" w:cs="Times New Roman"/>
          <w:sz w:val="24"/>
          <w:szCs w:val="24"/>
        </w:rPr>
        <w:t xml:space="preserve"> </w:t>
      </w:r>
      <w:r w:rsidR="00D94306" w:rsidRPr="0064759C">
        <w:rPr>
          <w:rFonts w:ascii="Times New Roman" w:hAnsi="Times New Roman" w:cs="Times New Roman"/>
          <w:sz w:val="24"/>
          <w:szCs w:val="24"/>
        </w:rPr>
        <w:t xml:space="preserve">ruolo </w:t>
      </w:r>
      <w:proofErr w:type="spellStart"/>
      <w:r w:rsidR="00D94306" w:rsidRPr="0064759C">
        <w:rPr>
          <w:rFonts w:ascii="Times New Roman" w:hAnsi="Times New Roman" w:cs="Times New Roman"/>
          <w:sz w:val="24"/>
          <w:szCs w:val="24"/>
        </w:rPr>
        <w:t>PiTre</w:t>
      </w:r>
      <w:proofErr w:type="spellEnd"/>
      <w:r w:rsidRPr="0064759C">
        <w:rPr>
          <w:rFonts w:ascii="Times New Roman" w:hAnsi="Times New Roman" w:cs="Times New Roman"/>
          <w:sz w:val="24"/>
          <w:szCs w:val="24"/>
        </w:rPr>
        <w:t xml:space="preserve"> Segreteria </w:t>
      </w:r>
      <w:r w:rsidR="003D6FA2">
        <w:rPr>
          <w:rFonts w:ascii="Times New Roman" w:hAnsi="Times New Roman" w:cs="Times New Roman"/>
          <w:sz w:val="24"/>
          <w:szCs w:val="24"/>
        </w:rPr>
        <w:t>del Settore Bilancio</w:t>
      </w:r>
      <w:r w:rsidRPr="0064759C">
        <w:rPr>
          <w:rFonts w:ascii="Times New Roman" w:hAnsi="Times New Roman" w:cs="Times New Roman"/>
          <w:sz w:val="24"/>
          <w:szCs w:val="24"/>
        </w:rPr>
        <w:t xml:space="preserve"> e Ragioneria</w:t>
      </w:r>
      <w:r w:rsidR="00864BE2" w:rsidRPr="0064759C">
        <w:rPr>
          <w:rFonts w:ascii="Times New Roman" w:hAnsi="Times New Roman" w:cs="Times New Roman"/>
          <w:sz w:val="24"/>
          <w:szCs w:val="24"/>
        </w:rPr>
        <w:t xml:space="preserve"> (da qui in avanti </w:t>
      </w:r>
      <w:r w:rsidR="00D94306" w:rsidRPr="0064759C">
        <w:rPr>
          <w:rFonts w:ascii="Times New Roman" w:hAnsi="Times New Roman" w:cs="Times New Roman"/>
          <w:sz w:val="24"/>
          <w:szCs w:val="24"/>
        </w:rPr>
        <w:t xml:space="preserve">Segreteria </w:t>
      </w:r>
      <w:r w:rsidR="003D6FA2">
        <w:rPr>
          <w:rFonts w:ascii="Times New Roman" w:hAnsi="Times New Roman" w:cs="Times New Roman"/>
          <w:sz w:val="24"/>
          <w:szCs w:val="24"/>
        </w:rPr>
        <w:t>del Settore Bilancio</w:t>
      </w:r>
      <w:r w:rsidR="00D94306" w:rsidRPr="0064759C">
        <w:rPr>
          <w:rFonts w:ascii="Times New Roman" w:hAnsi="Times New Roman" w:cs="Times New Roman"/>
          <w:sz w:val="24"/>
          <w:szCs w:val="24"/>
        </w:rPr>
        <w:t xml:space="preserve"> e Ragioneria).</w:t>
      </w:r>
    </w:p>
    <w:p w14:paraId="4AD9B917" w14:textId="2E5CC7AD" w:rsidR="00E94023" w:rsidRPr="0064759C" w:rsidRDefault="00E94023" w:rsidP="007D169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B75">
        <w:rPr>
          <w:rFonts w:ascii="Times New Roman" w:hAnsi="Times New Roman" w:cs="Times New Roman"/>
          <w:sz w:val="24"/>
          <w:szCs w:val="24"/>
        </w:rPr>
        <w:t xml:space="preserve">La Segreteria </w:t>
      </w:r>
      <w:r w:rsidR="003D6FA2">
        <w:rPr>
          <w:rFonts w:ascii="Times New Roman" w:hAnsi="Times New Roman" w:cs="Times New Roman"/>
          <w:sz w:val="24"/>
          <w:szCs w:val="24"/>
        </w:rPr>
        <w:t>del Settore Bilancio</w:t>
      </w:r>
      <w:r w:rsidRPr="00A01B75">
        <w:rPr>
          <w:rFonts w:ascii="Times New Roman" w:hAnsi="Times New Roman" w:cs="Times New Roman"/>
          <w:sz w:val="24"/>
          <w:szCs w:val="24"/>
        </w:rPr>
        <w:t xml:space="preserve"> e Ragioneria</w:t>
      </w:r>
      <w:r>
        <w:rPr>
          <w:rFonts w:ascii="Times New Roman" w:hAnsi="Times New Roman" w:cs="Times New Roman"/>
          <w:sz w:val="24"/>
          <w:szCs w:val="24"/>
        </w:rPr>
        <w:t xml:space="preserve"> inserisce il documento nel fascicolo annuale </w:t>
      </w:r>
      <w:r w:rsidR="009351BD">
        <w:rPr>
          <w:rFonts w:ascii="Times New Roman" w:hAnsi="Times New Roman" w:cs="Times New Roman"/>
          <w:sz w:val="24"/>
          <w:szCs w:val="24"/>
        </w:rPr>
        <w:t xml:space="preserve">(voce di titolario </w:t>
      </w:r>
      <w:r w:rsidR="009351BD" w:rsidRPr="009351BD">
        <w:rPr>
          <w:rFonts w:ascii="Times New Roman" w:hAnsi="Times New Roman" w:cs="Times New Roman"/>
          <w:sz w:val="24"/>
          <w:szCs w:val="24"/>
        </w:rPr>
        <w:t>5.5.2</w:t>
      </w:r>
      <w:r w:rsidR="009351B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degli Atti di </w:t>
      </w:r>
      <w:r w:rsidR="00087E9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iquidazione amministrativa, avendo cura di collocarlo nel sotto</w:t>
      </w:r>
      <w:r w:rsidR="005C19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fascicolo della UO </w:t>
      </w:r>
      <w:r w:rsidR="007D169E" w:rsidRPr="007D169E">
        <w:rPr>
          <w:rFonts w:ascii="Times New Roman" w:hAnsi="Times New Roman" w:cs="Times New Roman"/>
          <w:sz w:val="24"/>
          <w:szCs w:val="24"/>
        </w:rPr>
        <w:t>proponente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51002C" w14:textId="0694CA1C" w:rsidR="004F709A" w:rsidRPr="00A01B75" w:rsidRDefault="008E4390" w:rsidP="00A01B7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B75">
        <w:rPr>
          <w:rFonts w:ascii="Times New Roman" w:hAnsi="Times New Roman" w:cs="Times New Roman"/>
          <w:sz w:val="24"/>
          <w:szCs w:val="24"/>
        </w:rPr>
        <w:t>La S</w:t>
      </w:r>
      <w:r w:rsidR="004F709A" w:rsidRPr="00A01B75">
        <w:rPr>
          <w:rFonts w:ascii="Times New Roman" w:hAnsi="Times New Roman" w:cs="Times New Roman"/>
          <w:sz w:val="24"/>
          <w:szCs w:val="24"/>
        </w:rPr>
        <w:t xml:space="preserve">egreteria </w:t>
      </w:r>
      <w:r w:rsidR="003D6FA2">
        <w:rPr>
          <w:rFonts w:ascii="Times New Roman" w:hAnsi="Times New Roman" w:cs="Times New Roman"/>
          <w:sz w:val="24"/>
          <w:szCs w:val="24"/>
        </w:rPr>
        <w:t>del Settore Bilancio</w:t>
      </w:r>
      <w:r w:rsidR="004F709A" w:rsidRPr="00A01B75">
        <w:rPr>
          <w:rFonts w:ascii="Times New Roman" w:hAnsi="Times New Roman" w:cs="Times New Roman"/>
          <w:sz w:val="24"/>
          <w:szCs w:val="24"/>
        </w:rPr>
        <w:t xml:space="preserve"> e Ragioneria trasmette</w:t>
      </w:r>
      <w:r w:rsidR="0064759C" w:rsidRPr="0064759C">
        <w:rPr>
          <w:rFonts w:ascii="Times New Roman" w:hAnsi="Times New Roman" w:cs="Times New Roman"/>
          <w:sz w:val="24"/>
          <w:szCs w:val="24"/>
        </w:rPr>
        <w:t xml:space="preserve">, </w:t>
      </w:r>
      <w:r w:rsidR="0064759C" w:rsidRPr="0064759C">
        <w:rPr>
          <w:rFonts w:ascii="Times New Roman" w:hAnsi="Times New Roman" w:cs="Times New Roman"/>
          <w:sz w:val="24"/>
          <w:szCs w:val="24"/>
          <w:u w:val="single"/>
        </w:rPr>
        <w:t>per competenza</w:t>
      </w:r>
      <w:r w:rsidR="0064759C" w:rsidRPr="0064759C">
        <w:rPr>
          <w:rFonts w:ascii="Times New Roman" w:hAnsi="Times New Roman" w:cs="Times New Roman"/>
          <w:sz w:val="24"/>
          <w:szCs w:val="24"/>
        </w:rPr>
        <w:t xml:space="preserve">, </w:t>
      </w:r>
      <w:r w:rsidR="004F709A" w:rsidRPr="00A01B75">
        <w:rPr>
          <w:rFonts w:ascii="Times New Roman" w:hAnsi="Times New Roman" w:cs="Times New Roman"/>
          <w:sz w:val="24"/>
          <w:szCs w:val="24"/>
        </w:rPr>
        <w:t>l’</w:t>
      </w:r>
      <w:r w:rsidR="0064759C">
        <w:rPr>
          <w:rFonts w:ascii="Times New Roman" w:hAnsi="Times New Roman" w:cs="Times New Roman"/>
          <w:sz w:val="24"/>
          <w:szCs w:val="24"/>
        </w:rPr>
        <w:t>A</w:t>
      </w:r>
      <w:r w:rsidR="004F709A" w:rsidRPr="00A01B75">
        <w:rPr>
          <w:rFonts w:ascii="Times New Roman" w:hAnsi="Times New Roman" w:cs="Times New Roman"/>
          <w:sz w:val="24"/>
          <w:szCs w:val="24"/>
        </w:rPr>
        <w:t xml:space="preserve">tto di </w:t>
      </w:r>
      <w:r w:rsidR="00087E99">
        <w:rPr>
          <w:rFonts w:ascii="Times New Roman" w:hAnsi="Times New Roman" w:cs="Times New Roman"/>
          <w:sz w:val="24"/>
          <w:szCs w:val="24"/>
        </w:rPr>
        <w:t>l</w:t>
      </w:r>
      <w:r w:rsidRPr="00A01B75">
        <w:rPr>
          <w:rFonts w:ascii="Times New Roman" w:hAnsi="Times New Roman" w:cs="Times New Roman"/>
          <w:sz w:val="24"/>
          <w:szCs w:val="24"/>
        </w:rPr>
        <w:t xml:space="preserve">iquidazione amministrativa </w:t>
      </w:r>
      <w:r w:rsidR="0064759C" w:rsidRPr="0064759C">
        <w:rPr>
          <w:rFonts w:ascii="Times New Roman" w:hAnsi="Times New Roman" w:cs="Times New Roman"/>
          <w:sz w:val="24"/>
          <w:szCs w:val="24"/>
        </w:rPr>
        <w:t xml:space="preserve">al ruolo </w:t>
      </w:r>
      <w:proofErr w:type="spellStart"/>
      <w:r w:rsidR="0064759C" w:rsidRPr="0064759C">
        <w:rPr>
          <w:rFonts w:ascii="Times New Roman" w:hAnsi="Times New Roman" w:cs="Times New Roman"/>
          <w:sz w:val="24"/>
          <w:szCs w:val="24"/>
        </w:rPr>
        <w:t>PiTre</w:t>
      </w:r>
      <w:proofErr w:type="spellEnd"/>
      <w:r w:rsidR="0064759C" w:rsidRPr="0064759C">
        <w:rPr>
          <w:rFonts w:ascii="Times New Roman" w:hAnsi="Times New Roman" w:cs="Times New Roman"/>
          <w:sz w:val="24"/>
          <w:szCs w:val="24"/>
        </w:rPr>
        <w:t xml:space="preserve"> </w:t>
      </w:r>
      <w:r w:rsidR="0064759C" w:rsidRPr="00A01B75">
        <w:rPr>
          <w:rFonts w:ascii="Times New Roman" w:hAnsi="Times New Roman" w:cs="Times New Roman"/>
          <w:sz w:val="24"/>
          <w:szCs w:val="24"/>
        </w:rPr>
        <w:t>C</w:t>
      </w:r>
      <w:r w:rsidR="0064759C">
        <w:rPr>
          <w:rFonts w:ascii="Times New Roman" w:hAnsi="Times New Roman" w:cs="Times New Roman"/>
          <w:sz w:val="24"/>
          <w:szCs w:val="24"/>
        </w:rPr>
        <w:t>ollaboratore</w:t>
      </w:r>
      <w:r w:rsidR="0064759C" w:rsidRPr="0064759C">
        <w:rPr>
          <w:rFonts w:ascii="Times New Roman" w:hAnsi="Times New Roman" w:cs="Times New Roman"/>
          <w:sz w:val="24"/>
          <w:szCs w:val="24"/>
        </w:rPr>
        <w:t xml:space="preserve"> </w:t>
      </w:r>
      <w:r w:rsidR="003D6FA2">
        <w:rPr>
          <w:rFonts w:ascii="Times New Roman" w:hAnsi="Times New Roman" w:cs="Times New Roman"/>
          <w:sz w:val="24"/>
          <w:szCs w:val="24"/>
        </w:rPr>
        <w:t>del Settore Bilancio</w:t>
      </w:r>
      <w:r w:rsidR="0064759C" w:rsidRPr="0064759C">
        <w:rPr>
          <w:rFonts w:ascii="Times New Roman" w:hAnsi="Times New Roman" w:cs="Times New Roman"/>
          <w:sz w:val="24"/>
          <w:szCs w:val="24"/>
        </w:rPr>
        <w:t xml:space="preserve"> e Ragioneria (da qui in avanti</w:t>
      </w:r>
      <w:r w:rsidRPr="00A01B75">
        <w:rPr>
          <w:rFonts w:ascii="Times New Roman" w:hAnsi="Times New Roman" w:cs="Times New Roman"/>
          <w:sz w:val="24"/>
          <w:szCs w:val="24"/>
        </w:rPr>
        <w:t xml:space="preserve"> C</w:t>
      </w:r>
      <w:r w:rsidR="004F709A" w:rsidRPr="00A01B75">
        <w:rPr>
          <w:rFonts w:ascii="Times New Roman" w:hAnsi="Times New Roman" w:cs="Times New Roman"/>
          <w:sz w:val="24"/>
          <w:szCs w:val="24"/>
        </w:rPr>
        <w:t>ollaborator</w:t>
      </w:r>
      <w:r w:rsidR="0064759C">
        <w:rPr>
          <w:rFonts w:ascii="Times New Roman" w:hAnsi="Times New Roman" w:cs="Times New Roman"/>
          <w:sz w:val="24"/>
          <w:szCs w:val="24"/>
        </w:rPr>
        <w:t>e</w:t>
      </w:r>
      <w:r w:rsidR="004F709A" w:rsidRPr="00A01B75">
        <w:rPr>
          <w:rFonts w:ascii="Times New Roman" w:hAnsi="Times New Roman" w:cs="Times New Roman"/>
          <w:sz w:val="24"/>
          <w:szCs w:val="24"/>
        </w:rPr>
        <w:t xml:space="preserve"> </w:t>
      </w:r>
      <w:r w:rsidR="003D6FA2">
        <w:rPr>
          <w:rFonts w:ascii="Times New Roman" w:hAnsi="Times New Roman" w:cs="Times New Roman"/>
          <w:sz w:val="24"/>
          <w:szCs w:val="24"/>
        </w:rPr>
        <w:t>del Settore Bilancio</w:t>
      </w:r>
      <w:r w:rsidR="004F709A" w:rsidRPr="00A01B75">
        <w:rPr>
          <w:rFonts w:ascii="Times New Roman" w:hAnsi="Times New Roman" w:cs="Times New Roman"/>
          <w:sz w:val="24"/>
          <w:szCs w:val="24"/>
        </w:rPr>
        <w:t xml:space="preserve"> e Ragioneria</w:t>
      </w:r>
      <w:r w:rsidR="0064759C">
        <w:rPr>
          <w:rFonts w:ascii="Times New Roman" w:hAnsi="Times New Roman" w:cs="Times New Roman"/>
          <w:sz w:val="24"/>
          <w:szCs w:val="24"/>
        </w:rPr>
        <w:t>).</w:t>
      </w:r>
      <w:r w:rsidR="00365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06D7B" w14:textId="2BD6E181" w:rsidR="004F709A" w:rsidRPr="00076107" w:rsidRDefault="004F709A" w:rsidP="00A01B7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107">
        <w:rPr>
          <w:rFonts w:ascii="Times New Roman" w:hAnsi="Times New Roman" w:cs="Times New Roman"/>
          <w:sz w:val="24"/>
          <w:szCs w:val="24"/>
        </w:rPr>
        <w:t>I</w:t>
      </w:r>
      <w:r w:rsidR="0064759C" w:rsidRPr="00076107">
        <w:rPr>
          <w:rFonts w:ascii="Times New Roman" w:hAnsi="Times New Roman" w:cs="Times New Roman"/>
          <w:sz w:val="24"/>
          <w:szCs w:val="24"/>
        </w:rPr>
        <w:t xml:space="preserve">l </w:t>
      </w:r>
      <w:r w:rsidRPr="00076107">
        <w:rPr>
          <w:rFonts w:ascii="Times New Roman" w:hAnsi="Times New Roman" w:cs="Times New Roman"/>
          <w:sz w:val="24"/>
          <w:szCs w:val="24"/>
        </w:rPr>
        <w:t>Collaborator</w:t>
      </w:r>
      <w:r w:rsidR="0064759C" w:rsidRPr="00076107">
        <w:rPr>
          <w:rFonts w:ascii="Times New Roman" w:hAnsi="Times New Roman" w:cs="Times New Roman"/>
          <w:sz w:val="24"/>
          <w:szCs w:val="24"/>
        </w:rPr>
        <w:t>e</w:t>
      </w:r>
      <w:r w:rsidRPr="00076107">
        <w:rPr>
          <w:rFonts w:ascii="Times New Roman" w:hAnsi="Times New Roman" w:cs="Times New Roman"/>
          <w:sz w:val="24"/>
          <w:szCs w:val="24"/>
        </w:rPr>
        <w:t xml:space="preserve"> </w:t>
      </w:r>
      <w:r w:rsidR="003D6FA2">
        <w:rPr>
          <w:rFonts w:ascii="Times New Roman" w:hAnsi="Times New Roman" w:cs="Times New Roman"/>
          <w:sz w:val="24"/>
          <w:szCs w:val="24"/>
        </w:rPr>
        <w:t>del Settore Bilancio</w:t>
      </w:r>
      <w:r w:rsidR="008E4390" w:rsidRPr="00076107">
        <w:rPr>
          <w:rFonts w:ascii="Times New Roman" w:hAnsi="Times New Roman" w:cs="Times New Roman"/>
          <w:sz w:val="24"/>
          <w:szCs w:val="24"/>
        </w:rPr>
        <w:t xml:space="preserve"> e Ragioneria </w:t>
      </w:r>
      <w:r w:rsidRPr="00076107">
        <w:rPr>
          <w:rFonts w:ascii="Times New Roman" w:hAnsi="Times New Roman" w:cs="Times New Roman"/>
          <w:sz w:val="24"/>
          <w:szCs w:val="24"/>
        </w:rPr>
        <w:t>verifica che i dati indicati nell’</w:t>
      </w:r>
      <w:r w:rsidR="0064759C" w:rsidRPr="00076107">
        <w:rPr>
          <w:rFonts w:ascii="Times New Roman" w:hAnsi="Times New Roman" w:cs="Times New Roman"/>
          <w:sz w:val="24"/>
          <w:szCs w:val="24"/>
        </w:rPr>
        <w:t>A</w:t>
      </w:r>
      <w:r w:rsidRPr="00076107">
        <w:rPr>
          <w:rFonts w:ascii="Times New Roman" w:hAnsi="Times New Roman" w:cs="Times New Roman"/>
          <w:sz w:val="24"/>
          <w:szCs w:val="24"/>
        </w:rPr>
        <w:t xml:space="preserve">tto di </w:t>
      </w:r>
      <w:r w:rsidR="00087E99">
        <w:rPr>
          <w:rFonts w:ascii="Times New Roman" w:hAnsi="Times New Roman" w:cs="Times New Roman"/>
          <w:sz w:val="24"/>
          <w:szCs w:val="24"/>
        </w:rPr>
        <w:t>l</w:t>
      </w:r>
      <w:r w:rsidRPr="00076107">
        <w:rPr>
          <w:rFonts w:ascii="Times New Roman" w:hAnsi="Times New Roman" w:cs="Times New Roman"/>
          <w:sz w:val="24"/>
          <w:szCs w:val="24"/>
        </w:rPr>
        <w:t xml:space="preserve">iquidazione amministrativa siano corretti e coerenti con la fattura (o parcella o altro atto oggetto della liquidazione) nonché con la determinazione di impegno </w:t>
      </w:r>
      <w:r w:rsidR="0064759C" w:rsidRPr="00076107">
        <w:rPr>
          <w:rFonts w:ascii="Times New Roman" w:hAnsi="Times New Roman" w:cs="Times New Roman"/>
          <w:sz w:val="24"/>
          <w:szCs w:val="24"/>
        </w:rPr>
        <w:t xml:space="preserve">di spesa </w:t>
      </w:r>
      <w:r w:rsidRPr="00076107">
        <w:rPr>
          <w:rFonts w:ascii="Times New Roman" w:hAnsi="Times New Roman" w:cs="Times New Roman"/>
          <w:sz w:val="24"/>
          <w:szCs w:val="24"/>
        </w:rPr>
        <w:t>indicata nell’atto medesimo.</w:t>
      </w:r>
    </w:p>
    <w:p w14:paraId="1DF4C4D4" w14:textId="2A0D5ABF" w:rsidR="004F709A" w:rsidRDefault="007E16C4" w:rsidP="0007610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256CE0" w:rsidRPr="00076107">
        <w:rPr>
          <w:rFonts w:ascii="Times New Roman" w:hAnsi="Times New Roman" w:cs="Times New Roman"/>
          <w:sz w:val="24"/>
          <w:szCs w:val="24"/>
        </w:rPr>
        <w:t xml:space="preserve">la </w:t>
      </w:r>
      <w:r w:rsidR="004F709A" w:rsidRPr="00076107">
        <w:rPr>
          <w:rFonts w:ascii="Times New Roman" w:hAnsi="Times New Roman" w:cs="Times New Roman"/>
          <w:sz w:val="24"/>
          <w:szCs w:val="24"/>
        </w:rPr>
        <w:t xml:space="preserve">verifica di cui </w:t>
      </w:r>
      <w:r w:rsidR="00D70FBF">
        <w:rPr>
          <w:rFonts w:ascii="Times New Roman" w:hAnsi="Times New Roman" w:cs="Times New Roman"/>
          <w:sz w:val="24"/>
          <w:szCs w:val="24"/>
        </w:rPr>
        <w:t>sopra</w:t>
      </w:r>
      <w:r w:rsidR="004F709A" w:rsidRPr="00076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</w:t>
      </w:r>
      <w:r w:rsidR="004F709A" w:rsidRPr="00076107">
        <w:rPr>
          <w:rFonts w:ascii="Times New Roman" w:hAnsi="Times New Roman" w:cs="Times New Roman"/>
          <w:sz w:val="24"/>
          <w:szCs w:val="24"/>
        </w:rPr>
        <w:t xml:space="preserve"> </w:t>
      </w:r>
      <w:r w:rsidR="004F709A" w:rsidRPr="00076107">
        <w:rPr>
          <w:rFonts w:ascii="Times New Roman" w:hAnsi="Times New Roman" w:cs="Times New Roman"/>
          <w:sz w:val="24"/>
          <w:szCs w:val="24"/>
          <w:u w:val="single"/>
        </w:rPr>
        <w:t>esito negativo</w:t>
      </w:r>
      <w:r w:rsidR="004F709A" w:rsidRPr="00076107">
        <w:rPr>
          <w:rFonts w:ascii="Times New Roman" w:hAnsi="Times New Roman" w:cs="Times New Roman"/>
          <w:sz w:val="24"/>
          <w:szCs w:val="24"/>
        </w:rPr>
        <w:t xml:space="preserve">, </w:t>
      </w:r>
      <w:r w:rsidR="00076107">
        <w:rPr>
          <w:rFonts w:ascii="Times New Roman" w:hAnsi="Times New Roman" w:cs="Times New Roman"/>
          <w:sz w:val="24"/>
          <w:szCs w:val="24"/>
        </w:rPr>
        <w:t>i</w:t>
      </w:r>
      <w:r w:rsidR="0064759C" w:rsidRPr="00076107">
        <w:rPr>
          <w:rFonts w:ascii="Times New Roman" w:hAnsi="Times New Roman" w:cs="Times New Roman"/>
          <w:sz w:val="24"/>
          <w:szCs w:val="24"/>
        </w:rPr>
        <w:t xml:space="preserve">l Collaboratore </w:t>
      </w:r>
      <w:r w:rsidR="003D6FA2">
        <w:rPr>
          <w:rFonts w:ascii="Times New Roman" w:hAnsi="Times New Roman" w:cs="Times New Roman"/>
          <w:sz w:val="24"/>
          <w:szCs w:val="24"/>
        </w:rPr>
        <w:t>del Settore Bilancio</w:t>
      </w:r>
      <w:r w:rsidR="004F709A" w:rsidRPr="00076107">
        <w:rPr>
          <w:rFonts w:ascii="Times New Roman" w:hAnsi="Times New Roman" w:cs="Times New Roman"/>
          <w:sz w:val="24"/>
          <w:szCs w:val="24"/>
        </w:rPr>
        <w:t xml:space="preserve"> </w:t>
      </w:r>
      <w:r w:rsidR="00A77048" w:rsidRPr="00076107">
        <w:rPr>
          <w:rFonts w:ascii="Times New Roman" w:hAnsi="Times New Roman" w:cs="Times New Roman"/>
          <w:sz w:val="24"/>
          <w:szCs w:val="24"/>
        </w:rPr>
        <w:t xml:space="preserve">e Ragioneria </w:t>
      </w:r>
      <w:r w:rsidR="0064759C" w:rsidRPr="00076107">
        <w:rPr>
          <w:rFonts w:ascii="Times New Roman" w:hAnsi="Times New Roman" w:cs="Times New Roman"/>
          <w:sz w:val="24"/>
          <w:szCs w:val="24"/>
        </w:rPr>
        <w:t>trasmette</w:t>
      </w:r>
      <w:r w:rsidR="00076107" w:rsidRPr="00076107">
        <w:rPr>
          <w:rFonts w:ascii="Times New Roman" w:hAnsi="Times New Roman" w:cs="Times New Roman"/>
          <w:sz w:val="24"/>
          <w:szCs w:val="24"/>
        </w:rPr>
        <w:t xml:space="preserve"> il medesimo documento</w:t>
      </w:r>
      <w:r w:rsidR="0064759C" w:rsidRPr="00076107">
        <w:rPr>
          <w:rFonts w:ascii="Times New Roman" w:hAnsi="Times New Roman" w:cs="Times New Roman"/>
          <w:sz w:val="24"/>
          <w:szCs w:val="24"/>
        </w:rPr>
        <w:t xml:space="preserve">, </w:t>
      </w:r>
      <w:r w:rsidR="0064759C" w:rsidRPr="007D169E">
        <w:rPr>
          <w:rFonts w:ascii="Times New Roman" w:hAnsi="Times New Roman" w:cs="Times New Roman"/>
          <w:sz w:val="24"/>
          <w:szCs w:val="24"/>
          <w:u w:val="single"/>
        </w:rPr>
        <w:t>per comp</w:t>
      </w:r>
      <w:r w:rsidR="00076107" w:rsidRPr="007D169E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64759C" w:rsidRPr="007D169E">
        <w:rPr>
          <w:rFonts w:ascii="Times New Roman" w:hAnsi="Times New Roman" w:cs="Times New Roman"/>
          <w:sz w:val="24"/>
          <w:szCs w:val="24"/>
          <w:u w:val="single"/>
        </w:rPr>
        <w:t>tenza</w:t>
      </w:r>
      <w:r w:rsidR="0064759C" w:rsidRPr="00076107">
        <w:rPr>
          <w:rFonts w:ascii="Times New Roman" w:hAnsi="Times New Roman" w:cs="Times New Roman"/>
          <w:sz w:val="24"/>
          <w:szCs w:val="24"/>
        </w:rPr>
        <w:t>,</w:t>
      </w:r>
      <w:r w:rsidR="00256CE0" w:rsidRPr="00076107">
        <w:rPr>
          <w:rFonts w:ascii="Times New Roman" w:hAnsi="Times New Roman" w:cs="Times New Roman"/>
          <w:sz w:val="24"/>
          <w:szCs w:val="24"/>
        </w:rPr>
        <w:t xml:space="preserve"> all’UO proponente</w:t>
      </w:r>
      <w:r w:rsidR="00076107" w:rsidRPr="00076107">
        <w:rPr>
          <w:rFonts w:ascii="Times New Roman" w:hAnsi="Times New Roman" w:cs="Times New Roman"/>
          <w:sz w:val="24"/>
          <w:szCs w:val="24"/>
        </w:rPr>
        <w:t>, riportando nel campo “Note generali”</w:t>
      </w:r>
      <w:r w:rsidR="004F709A" w:rsidRPr="00076107">
        <w:rPr>
          <w:rFonts w:ascii="Times New Roman" w:hAnsi="Times New Roman" w:cs="Times New Roman"/>
          <w:sz w:val="24"/>
          <w:szCs w:val="24"/>
        </w:rPr>
        <w:t xml:space="preserve"> le ragioni dell’impossibilità a procedere all’adozione dell’</w:t>
      </w:r>
      <w:r w:rsidR="0064759C" w:rsidRPr="00076107">
        <w:rPr>
          <w:rFonts w:ascii="Times New Roman" w:hAnsi="Times New Roman" w:cs="Times New Roman"/>
          <w:sz w:val="24"/>
          <w:szCs w:val="24"/>
        </w:rPr>
        <w:t>A</w:t>
      </w:r>
      <w:r w:rsidR="004F709A" w:rsidRPr="00076107">
        <w:rPr>
          <w:rFonts w:ascii="Times New Roman" w:hAnsi="Times New Roman" w:cs="Times New Roman"/>
          <w:sz w:val="24"/>
          <w:szCs w:val="24"/>
        </w:rPr>
        <w:t xml:space="preserve">tto di </w:t>
      </w:r>
      <w:r w:rsidR="00087E99">
        <w:rPr>
          <w:rFonts w:ascii="Times New Roman" w:hAnsi="Times New Roman" w:cs="Times New Roman"/>
          <w:sz w:val="24"/>
          <w:szCs w:val="24"/>
        </w:rPr>
        <w:t>l</w:t>
      </w:r>
      <w:r w:rsidR="004F709A" w:rsidRPr="00076107">
        <w:rPr>
          <w:rFonts w:ascii="Times New Roman" w:hAnsi="Times New Roman" w:cs="Times New Roman"/>
          <w:sz w:val="24"/>
          <w:szCs w:val="24"/>
        </w:rPr>
        <w:t>iquidazione contabile.</w:t>
      </w:r>
      <w:r w:rsidR="00076107">
        <w:rPr>
          <w:rFonts w:ascii="Times New Roman" w:hAnsi="Times New Roman" w:cs="Times New Roman"/>
          <w:sz w:val="24"/>
          <w:szCs w:val="24"/>
        </w:rPr>
        <w:t xml:space="preserve"> Il flusso riprende </w:t>
      </w:r>
      <w:r w:rsidR="007D169E">
        <w:rPr>
          <w:rFonts w:ascii="Times New Roman" w:hAnsi="Times New Roman" w:cs="Times New Roman"/>
          <w:sz w:val="24"/>
          <w:szCs w:val="24"/>
        </w:rPr>
        <w:t>d</w:t>
      </w:r>
      <w:r w:rsidR="00076107">
        <w:rPr>
          <w:rFonts w:ascii="Times New Roman" w:hAnsi="Times New Roman" w:cs="Times New Roman"/>
          <w:sz w:val="24"/>
          <w:szCs w:val="24"/>
        </w:rPr>
        <w:t xml:space="preserve">al punto </w:t>
      </w:r>
      <w:r w:rsidR="00365A86">
        <w:rPr>
          <w:rFonts w:ascii="Times New Roman" w:hAnsi="Times New Roman" w:cs="Times New Roman"/>
          <w:sz w:val="24"/>
          <w:szCs w:val="24"/>
        </w:rPr>
        <w:t>1</w:t>
      </w:r>
      <w:r w:rsidR="00076107">
        <w:rPr>
          <w:rFonts w:ascii="Times New Roman" w:hAnsi="Times New Roman" w:cs="Times New Roman"/>
          <w:sz w:val="24"/>
          <w:szCs w:val="24"/>
        </w:rPr>
        <w:t>.</w:t>
      </w:r>
    </w:p>
    <w:p w14:paraId="33BF4756" w14:textId="2E4C214F" w:rsidR="00B0404D" w:rsidRDefault="007E16C4" w:rsidP="00E17FB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109923079"/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076107">
        <w:rPr>
          <w:rFonts w:ascii="Times New Roman" w:hAnsi="Times New Roman" w:cs="Times New Roman"/>
          <w:sz w:val="24"/>
          <w:szCs w:val="24"/>
        </w:rPr>
        <w:t xml:space="preserve">la verifica di cui </w:t>
      </w:r>
      <w:r>
        <w:rPr>
          <w:rFonts w:ascii="Times New Roman" w:hAnsi="Times New Roman" w:cs="Times New Roman"/>
          <w:sz w:val="24"/>
          <w:szCs w:val="24"/>
        </w:rPr>
        <w:t>sopra</w:t>
      </w:r>
      <w:r w:rsidR="00076107" w:rsidRPr="00E17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 </w:t>
      </w:r>
      <w:r w:rsidR="00076107" w:rsidRPr="00E17FB4">
        <w:rPr>
          <w:rFonts w:ascii="Times New Roman" w:hAnsi="Times New Roman" w:cs="Times New Roman"/>
          <w:sz w:val="24"/>
          <w:szCs w:val="24"/>
          <w:u w:val="single"/>
        </w:rPr>
        <w:t xml:space="preserve">esito </w:t>
      </w:r>
      <w:r w:rsidR="00EB6C86">
        <w:rPr>
          <w:rFonts w:ascii="Times New Roman" w:hAnsi="Times New Roman" w:cs="Times New Roman"/>
          <w:sz w:val="24"/>
          <w:szCs w:val="24"/>
          <w:u w:val="single"/>
        </w:rPr>
        <w:t>posi</w:t>
      </w:r>
      <w:r w:rsidR="00076107" w:rsidRPr="00E17FB4">
        <w:rPr>
          <w:rFonts w:ascii="Times New Roman" w:hAnsi="Times New Roman" w:cs="Times New Roman"/>
          <w:sz w:val="24"/>
          <w:szCs w:val="24"/>
          <w:u w:val="single"/>
        </w:rPr>
        <w:t>tivo</w:t>
      </w:r>
      <w:r w:rsidR="00076107" w:rsidRPr="00E17FB4">
        <w:rPr>
          <w:rFonts w:ascii="Times New Roman" w:hAnsi="Times New Roman" w:cs="Times New Roman"/>
          <w:sz w:val="24"/>
          <w:szCs w:val="24"/>
        </w:rPr>
        <w:t xml:space="preserve">, il </w:t>
      </w:r>
      <w:r w:rsidR="008E4390" w:rsidRPr="00E17FB4">
        <w:rPr>
          <w:rFonts w:ascii="Times New Roman" w:hAnsi="Times New Roman" w:cs="Times New Roman"/>
          <w:sz w:val="24"/>
          <w:szCs w:val="24"/>
        </w:rPr>
        <w:t>C</w:t>
      </w:r>
      <w:r w:rsidR="00932C1B" w:rsidRPr="00E17FB4">
        <w:rPr>
          <w:rFonts w:ascii="Times New Roman" w:hAnsi="Times New Roman" w:cs="Times New Roman"/>
          <w:sz w:val="24"/>
          <w:szCs w:val="24"/>
        </w:rPr>
        <w:t>ollaborator</w:t>
      </w:r>
      <w:r w:rsidR="00545589" w:rsidRPr="00E17FB4">
        <w:rPr>
          <w:rFonts w:ascii="Times New Roman" w:hAnsi="Times New Roman" w:cs="Times New Roman"/>
          <w:sz w:val="24"/>
          <w:szCs w:val="24"/>
        </w:rPr>
        <w:t xml:space="preserve">e </w:t>
      </w:r>
      <w:r w:rsidR="003D6FA2">
        <w:rPr>
          <w:rFonts w:ascii="Times New Roman" w:hAnsi="Times New Roman" w:cs="Times New Roman"/>
          <w:sz w:val="24"/>
          <w:szCs w:val="24"/>
        </w:rPr>
        <w:t>del Settore Bilancio</w:t>
      </w:r>
      <w:r w:rsidR="00932C1B" w:rsidRPr="00E17FB4">
        <w:rPr>
          <w:rFonts w:ascii="Times New Roman" w:hAnsi="Times New Roman" w:cs="Times New Roman"/>
          <w:sz w:val="24"/>
          <w:szCs w:val="24"/>
        </w:rPr>
        <w:t xml:space="preserve"> e Ragioneria effettua le verifiche previste dall’art. 48 </w:t>
      </w:r>
      <w:r w:rsidR="00A77048" w:rsidRPr="00E17FB4">
        <w:rPr>
          <w:rFonts w:ascii="Times New Roman" w:hAnsi="Times New Roman" w:cs="Times New Roman"/>
          <w:sz w:val="24"/>
          <w:szCs w:val="24"/>
        </w:rPr>
        <w:t xml:space="preserve">bis </w:t>
      </w:r>
      <w:r w:rsidR="00932C1B" w:rsidRPr="00E17FB4">
        <w:rPr>
          <w:rFonts w:ascii="Times New Roman" w:hAnsi="Times New Roman" w:cs="Times New Roman"/>
          <w:sz w:val="24"/>
          <w:szCs w:val="24"/>
        </w:rPr>
        <w:t>del D.P.R</w:t>
      </w:r>
      <w:r w:rsidR="00A77048" w:rsidRPr="00E17FB4">
        <w:rPr>
          <w:rFonts w:ascii="Times New Roman" w:hAnsi="Times New Roman" w:cs="Times New Roman"/>
          <w:sz w:val="24"/>
          <w:szCs w:val="24"/>
        </w:rPr>
        <w:t>. 602/1973</w:t>
      </w:r>
      <w:r w:rsidR="00B0404D">
        <w:rPr>
          <w:rFonts w:ascii="Times New Roman" w:hAnsi="Times New Roman" w:cs="Times New Roman"/>
          <w:sz w:val="24"/>
          <w:szCs w:val="24"/>
        </w:rPr>
        <w:t>.</w:t>
      </w:r>
      <w:bookmarkEnd w:id="4"/>
      <w:r w:rsidR="001374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FB4E2" w14:textId="783DCA00" w:rsidR="00932C1B" w:rsidRDefault="00B0404D" w:rsidP="00B0404D">
      <w:pPr>
        <w:pStyle w:val="Paragrafoelenco"/>
        <w:numPr>
          <w:ilvl w:val="2"/>
          <w:numId w:val="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caso </w:t>
      </w:r>
      <w:r w:rsidR="0072788F">
        <w:rPr>
          <w:rFonts w:ascii="Times New Roman" w:hAnsi="Times New Roman" w:cs="Times New Roman"/>
          <w:sz w:val="24"/>
          <w:szCs w:val="24"/>
        </w:rPr>
        <w:t xml:space="preserve">in cui </w:t>
      </w:r>
      <w:r>
        <w:rPr>
          <w:rFonts w:ascii="Times New Roman" w:hAnsi="Times New Roman" w:cs="Times New Roman"/>
          <w:sz w:val="24"/>
          <w:szCs w:val="24"/>
        </w:rPr>
        <w:t xml:space="preserve">le verifiche di cui al punto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_Ref109923079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E202ED">
        <w:rPr>
          <w:rFonts w:ascii="Times New Roman" w:hAnsi="Times New Roman" w:cs="Times New Roman"/>
          <w:sz w:val="24"/>
          <w:szCs w:val="24"/>
        </w:rPr>
        <w:t>8.2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vadano a buon fine, </w:t>
      </w:r>
      <w:r w:rsidRPr="00E17FB4">
        <w:rPr>
          <w:rFonts w:ascii="Times New Roman" w:hAnsi="Times New Roman" w:cs="Times New Roman"/>
          <w:sz w:val="24"/>
          <w:szCs w:val="24"/>
        </w:rPr>
        <w:t xml:space="preserve">il Collaboratore </w:t>
      </w:r>
      <w:r w:rsidR="003D6FA2">
        <w:rPr>
          <w:rFonts w:ascii="Times New Roman" w:hAnsi="Times New Roman" w:cs="Times New Roman"/>
          <w:sz w:val="24"/>
          <w:szCs w:val="24"/>
        </w:rPr>
        <w:t>del Settore Bilancio</w:t>
      </w:r>
      <w:r w:rsidRPr="00E17FB4">
        <w:rPr>
          <w:rFonts w:ascii="Times New Roman" w:hAnsi="Times New Roman" w:cs="Times New Roman"/>
          <w:sz w:val="24"/>
          <w:szCs w:val="24"/>
        </w:rPr>
        <w:t xml:space="preserve"> e Ragioneria</w:t>
      </w:r>
      <w:r w:rsidR="00545589" w:rsidRPr="00E17FB4">
        <w:rPr>
          <w:rFonts w:ascii="Times New Roman" w:hAnsi="Times New Roman" w:cs="Times New Roman"/>
          <w:sz w:val="24"/>
          <w:szCs w:val="24"/>
        </w:rPr>
        <w:t xml:space="preserve"> </w:t>
      </w:r>
      <w:r w:rsidR="00932C1B" w:rsidRPr="00E17FB4">
        <w:rPr>
          <w:rFonts w:ascii="Times New Roman" w:hAnsi="Times New Roman" w:cs="Times New Roman"/>
          <w:sz w:val="24"/>
          <w:szCs w:val="24"/>
        </w:rPr>
        <w:t>redig</w:t>
      </w:r>
      <w:r w:rsidR="00545589" w:rsidRPr="00E17FB4">
        <w:rPr>
          <w:rFonts w:ascii="Times New Roman" w:hAnsi="Times New Roman" w:cs="Times New Roman"/>
          <w:sz w:val="24"/>
          <w:szCs w:val="24"/>
        </w:rPr>
        <w:t>e</w:t>
      </w:r>
      <w:r w:rsidR="00932C1B" w:rsidRPr="00E17FB4">
        <w:rPr>
          <w:rFonts w:ascii="Times New Roman" w:hAnsi="Times New Roman" w:cs="Times New Roman"/>
          <w:sz w:val="24"/>
          <w:szCs w:val="24"/>
        </w:rPr>
        <w:t xml:space="preserve"> l’</w:t>
      </w:r>
      <w:r w:rsidR="00545589" w:rsidRPr="00E17FB4">
        <w:rPr>
          <w:rFonts w:ascii="Times New Roman" w:hAnsi="Times New Roman" w:cs="Times New Roman"/>
          <w:b/>
          <w:sz w:val="24"/>
          <w:szCs w:val="24"/>
        </w:rPr>
        <w:t>A</w:t>
      </w:r>
      <w:r w:rsidR="00932C1B" w:rsidRPr="00E17FB4">
        <w:rPr>
          <w:rFonts w:ascii="Times New Roman" w:hAnsi="Times New Roman" w:cs="Times New Roman"/>
          <w:b/>
          <w:sz w:val="24"/>
          <w:szCs w:val="24"/>
        </w:rPr>
        <w:t xml:space="preserve">tto di </w:t>
      </w:r>
      <w:r w:rsidR="00087E99">
        <w:rPr>
          <w:rFonts w:ascii="Times New Roman" w:hAnsi="Times New Roman" w:cs="Times New Roman"/>
          <w:b/>
          <w:sz w:val="24"/>
          <w:szCs w:val="24"/>
        </w:rPr>
        <w:t>l</w:t>
      </w:r>
      <w:r w:rsidR="00932C1B" w:rsidRPr="00E17FB4">
        <w:rPr>
          <w:rFonts w:ascii="Times New Roman" w:hAnsi="Times New Roman" w:cs="Times New Roman"/>
          <w:b/>
          <w:sz w:val="24"/>
          <w:szCs w:val="24"/>
        </w:rPr>
        <w:t>iquidazione contabile</w:t>
      </w:r>
      <w:r w:rsidR="00932C1B" w:rsidRPr="00E17FB4">
        <w:rPr>
          <w:rFonts w:ascii="Times New Roman" w:hAnsi="Times New Roman" w:cs="Times New Roman"/>
          <w:sz w:val="24"/>
          <w:szCs w:val="24"/>
        </w:rPr>
        <w:t xml:space="preserve"> e lo </w:t>
      </w:r>
      <w:r w:rsidR="00256CE0" w:rsidRPr="00E17FB4">
        <w:rPr>
          <w:rFonts w:ascii="Times New Roman" w:hAnsi="Times New Roman" w:cs="Times New Roman"/>
          <w:sz w:val="24"/>
          <w:szCs w:val="24"/>
        </w:rPr>
        <w:t>sottopon</w:t>
      </w:r>
      <w:r w:rsidR="00545589" w:rsidRPr="00E17FB4">
        <w:rPr>
          <w:rFonts w:ascii="Times New Roman" w:hAnsi="Times New Roman" w:cs="Times New Roman"/>
          <w:sz w:val="24"/>
          <w:szCs w:val="24"/>
        </w:rPr>
        <w:t>e</w:t>
      </w:r>
      <w:r w:rsidR="00932C1B" w:rsidRPr="00E17FB4">
        <w:rPr>
          <w:rFonts w:ascii="Times New Roman" w:hAnsi="Times New Roman" w:cs="Times New Roman"/>
          <w:sz w:val="24"/>
          <w:szCs w:val="24"/>
        </w:rPr>
        <w:t xml:space="preserve"> al </w:t>
      </w:r>
      <w:r w:rsidR="00E17FB4">
        <w:rPr>
          <w:rFonts w:ascii="Times New Roman" w:hAnsi="Times New Roman" w:cs="Times New Roman"/>
          <w:sz w:val="24"/>
          <w:szCs w:val="24"/>
        </w:rPr>
        <w:t>D</w:t>
      </w:r>
      <w:r w:rsidR="00932C1B" w:rsidRPr="00E17FB4">
        <w:rPr>
          <w:rFonts w:ascii="Times New Roman" w:hAnsi="Times New Roman" w:cs="Times New Roman"/>
          <w:sz w:val="24"/>
          <w:szCs w:val="24"/>
        </w:rPr>
        <w:t xml:space="preserve">irigente </w:t>
      </w:r>
      <w:r w:rsidR="003D6FA2">
        <w:rPr>
          <w:rFonts w:ascii="Times New Roman" w:hAnsi="Times New Roman" w:cs="Times New Roman"/>
          <w:sz w:val="24"/>
          <w:szCs w:val="24"/>
        </w:rPr>
        <w:t>del Settore Bilancio</w:t>
      </w:r>
      <w:r w:rsidR="00932C1B" w:rsidRPr="00E17FB4">
        <w:rPr>
          <w:rFonts w:ascii="Times New Roman" w:hAnsi="Times New Roman" w:cs="Times New Roman"/>
          <w:sz w:val="24"/>
          <w:szCs w:val="24"/>
        </w:rPr>
        <w:t xml:space="preserve"> e Ragioneria per la firma.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4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 flusso prosegue al punto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_Ref109923195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25CC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A0CF48" w14:textId="585E51E2" w:rsidR="00B0404D" w:rsidRPr="00EE5AF0" w:rsidRDefault="00B0404D" w:rsidP="00B0404D">
      <w:pPr>
        <w:pStyle w:val="Paragrafoelenco"/>
        <w:numPr>
          <w:ilvl w:val="2"/>
          <w:numId w:val="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09991680"/>
      <w:r w:rsidRPr="00EE5AF0">
        <w:rPr>
          <w:rFonts w:ascii="Times New Roman" w:hAnsi="Times New Roman" w:cs="Times New Roman"/>
          <w:sz w:val="24"/>
          <w:szCs w:val="24"/>
        </w:rPr>
        <w:t xml:space="preserve">Nel caso </w:t>
      </w:r>
      <w:r w:rsidR="0092073A">
        <w:rPr>
          <w:rFonts w:ascii="Times New Roman" w:hAnsi="Times New Roman" w:cs="Times New Roman"/>
          <w:sz w:val="24"/>
          <w:szCs w:val="24"/>
        </w:rPr>
        <w:t xml:space="preserve">in cui </w:t>
      </w:r>
      <w:r w:rsidRPr="00EE5AF0">
        <w:rPr>
          <w:rFonts w:ascii="Times New Roman" w:hAnsi="Times New Roman" w:cs="Times New Roman"/>
          <w:sz w:val="24"/>
          <w:szCs w:val="24"/>
        </w:rPr>
        <w:t xml:space="preserve">le verifiche di cui al punto </w:t>
      </w:r>
      <w:r w:rsidRPr="00EE5AF0">
        <w:rPr>
          <w:rFonts w:ascii="Times New Roman" w:hAnsi="Times New Roman" w:cs="Times New Roman"/>
          <w:sz w:val="24"/>
          <w:szCs w:val="24"/>
        </w:rPr>
        <w:fldChar w:fldCharType="begin"/>
      </w:r>
      <w:r w:rsidRPr="00EE5AF0">
        <w:rPr>
          <w:rFonts w:ascii="Times New Roman" w:hAnsi="Times New Roman" w:cs="Times New Roman"/>
          <w:sz w:val="24"/>
          <w:szCs w:val="24"/>
        </w:rPr>
        <w:instrText xml:space="preserve"> REF _Ref109923079 \r \h  \* MERGEFORMAT </w:instrText>
      </w:r>
      <w:r w:rsidRPr="00EE5AF0">
        <w:rPr>
          <w:rFonts w:ascii="Times New Roman" w:hAnsi="Times New Roman" w:cs="Times New Roman"/>
          <w:sz w:val="24"/>
          <w:szCs w:val="24"/>
        </w:rPr>
      </w:r>
      <w:r w:rsidRPr="00EE5AF0">
        <w:rPr>
          <w:rFonts w:ascii="Times New Roman" w:hAnsi="Times New Roman" w:cs="Times New Roman"/>
          <w:sz w:val="24"/>
          <w:szCs w:val="24"/>
        </w:rPr>
        <w:fldChar w:fldCharType="separate"/>
      </w:r>
      <w:r w:rsidR="00725CC8">
        <w:rPr>
          <w:rFonts w:ascii="Times New Roman" w:hAnsi="Times New Roman" w:cs="Times New Roman"/>
          <w:sz w:val="24"/>
          <w:szCs w:val="24"/>
        </w:rPr>
        <w:t>8.2</w:t>
      </w:r>
      <w:r w:rsidRPr="00EE5AF0">
        <w:rPr>
          <w:rFonts w:ascii="Times New Roman" w:hAnsi="Times New Roman" w:cs="Times New Roman"/>
          <w:sz w:val="24"/>
          <w:szCs w:val="24"/>
        </w:rPr>
        <w:fldChar w:fldCharType="end"/>
      </w:r>
      <w:r w:rsidRPr="00EE5AF0">
        <w:rPr>
          <w:rFonts w:ascii="Times New Roman" w:hAnsi="Times New Roman" w:cs="Times New Roman"/>
          <w:sz w:val="24"/>
          <w:szCs w:val="24"/>
        </w:rPr>
        <w:t xml:space="preserve"> abbiano esito negativo</w:t>
      </w:r>
      <w:r w:rsidR="00EE5AF0">
        <w:rPr>
          <w:rFonts w:ascii="Times New Roman" w:hAnsi="Times New Roman" w:cs="Times New Roman"/>
          <w:sz w:val="24"/>
          <w:szCs w:val="24"/>
        </w:rPr>
        <w:t>, si dà avvio alla consultazione di opportuni sistemi dell’Agenzia delle Entrate dai quali vengono estrapolati documenti utili alla redazione del</w:t>
      </w:r>
      <w:r w:rsidR="00EE5AF0" w:rsidRPr="00E17FB4">
        <w:rPr>
          <w:rFonts w:ascii="Times New Roman" w:hAnsi="Times New Roman" w:cs="Times New Roman"/>
          <w:sz w:val="24"/>
          <w:szCs w:val="24"/>
        </w:rPr>
        <w:t>l’</w:t>
      </w:r>
      <w:r w:rsidR="00EE5AF0" w:rsidRPr="00E17FB4">
        <w:rPr>
          <w:rFonts w:ascii="Times New Roman" w:hAnsi="Times New Roman" w:cs="Times New Roman"/>
          <w:b/>
          <w:sz w:val="24"/>
          <w:szCs w:val="24"/>
        </w:rPr>
        <w:t xml:space="preserve">Atto di </w:t>
      </w:r>
      <w:r w:rsidR="00087E99">
        <w:rPr>
          <w:rFonts w:ascii="Times New Roman" w:hAnsi="Times New Roman" w:cs="Times New Roman"/>
          <w:b/>
          <w:sz w:val="24"/>
          <w:szCs w:val="24"/>
        </w:rPr>
        <w:t>l</w:t>
      </w:r>
      <w:r w:rsidR="00EE5AF0" w:rsidRPr="00E17FB4">
        <w:rPr>
          <w:rFonts w:ascii="Times New Roman" w:hAnsi="Times New Roman" w:cs="Times New Roman"/>
          <w:b/>
          <w:sz w:val="24"/>
          <w:szCs w:val="24"/>
        </w:rPr>
        <w:t>iquidazione contabile</w:t>
      </w:r>
      <w:r w:rsidRPr="00EE5AF0">
        <w:rPr>
          <w:rFonts w:ascii="Times New Roman" w:hAnsi="Times New Roman" w:cs="Times New Roman"/>
          <w:sz w:val="24"/>
          <w:szCs w:val="24"/>
        </w:rPr>
        <w:t>.</w:t>
      </w:r>
      <w:r w:rsidR="0013749B">
        <w:rPr>
          <w:rFonts w:ascii="Times New Roman" w:hAnsi="Times New Roman" w:cs="Times New Roman"/>
          <w:sz w:val="24"/>
          <w:szCs w:val="24"/>
        </w:rPr>
        <w:t xml:space="preserve"> Quindi, </w:t>
      </w:r>
      <w:r w:rsidR="0013749B" w:rsidRPr="00E17FB4">
        <w:rPr>
          <w:rFonts w:ascii="Times New Roman" w:hAnsi="Times New Roman" w:cs="Times New Roman"/>
          <w:sz w:val="24"/>
          <w:szCs w:val="24"/>
        </w:rPr>
        <w:lastRenderedPageBreak/>
        <w:t xml:space="preserve">il Collaboratore </w:t>
      </w:r>
      <w:r w:rsidR="0013749B">
        <w:rPr>
          <w:rFonts w:ascii="Times New Roman" w:hAnsi="Times New Roman" w:cs="Times New Roman"/>
          <w:sz w:val="24"/>
          <w:szCs w:val="24"/>
        </w:rPr>
        <w:t>del Settore Bilancio</w:t>
      </w:r>
      <w:r w:rsidR="0013749B" w:rsidRPr="00E17FB4">
        <w:rPr>
          <w:rFonts w:ascii="Times New Roman" w:hAnsi="Times New Roman" w:cs="Times New Roman"/>
          <w:sz w:val="24"/>
          <w:szCs w:val="24"/>
        </w:rPr>
        <w:t xml:space="preserve"> e Ragioneria redige l’</w:t>
      </w:r>
      <w:r w:rsidR="00453E9C" w:rsidRPr="00E17FB4">
        <w:rPr>
          <w:rFonts w:ascii="Times New Roman" w:hAnsi="Times New Roman" w:cs="Times New Roman"/>
          <w:b/>
          <w:sz w:val="24"/>
          <w:szCs w:val="24"/>
        </w:rPr>
        <w:t xml:space="preserve">Atto di </w:t>
      </w:r>
      <w:r w:rsidR="00087E99">
        <w:rPr>
          <w:rFonts w:ascii="Times New Roman" w:hAnsi="Times New Roman" w:cs="Times New Roman"/>
          <w:b/>
          <w:sz w:val="24"/>
          <w:szCs w:val="24"/>
        </w:rPr>
        <w:t>l</w:t>
      </w:r>
      <w:r w:rsidR="00453E9C" w:rsidRPr="00E17FB4">
        <w:rPr>
          <w:rFonts w:ascii="Times New Roman" w:hAnsi="Times New Roman" w:cs="Times New Roman"/>
          <w:b/>
          <w:sz w:val="24"/>
          <w:szCs w:val="24"/>
        </w:rPr>
        <w:t>iquidazione contabile</w:t>
      </w:r>
      <w:r w:rsidR="00453E9C" w:rsidRPr="00E17FB4">
        <w:rPr>
          <w:rFonts w:ascii="Times New Roman" w:hAnsi="Times New Roman" w:cs="Times New Roman"/>
          <w:sz w:val="24"/>
          <w:szCs w:val="24"/>
        </w:rPr>
        <w:t xml:space="preserve"> </w:t>
      </w:r>
      <w:r w:rsidR="00453E9C">
        <w:rPr>
          <w:rFonts w:ascii="Times New Roman" w:hAnsi="Times New Roman" w:cs="Times New Roman"/>
          <w:sz w:val="24"/>
          <w:szCs w:val="24"/>
        </w:rPr>
        <w:t xml:space="preserve">e </w:t>
      </w:r>
      <w:r w:rsidR="0013749B" w:rsidRPr="00E17FB4">
        <w:rPr>
          <w:rFonts w:ascii="Times New Roman" w:hAnsi="Times New Roman" w:cs="Times New Roman"/>
          <w:sz w:val="24"/>
          <w:szCs w:val="24"/>
        </w:rPr>
        <w:t xml:space="preserve">lo sottopone al </w:t>
      </w:r>
      <w:r w:rsidR="0013749B">
        <w:rPr>
          <w:rFonts w:ascii="Times New Roman" w:hAnsi="Times New Roman" w:cs="Times New Roman"/>
          <w:sz w:val="24"/>
          <w:szCs w:val="24"/>
        </w:rPr>
        <w:t>D</w:t>
      </w:r>
      <w:r w:rsidR="0013749B" w:rsidRPr="00E17FB4">
        <w:rPr>
          <w:rFonts w:ascii="Times New Roman" w:hAnsi="Times New Roman" w:cs="Times New Roman"/>
          <w:sz w:val="24"/>
          <w:szCs w:val="24"/>
        </w:rPr>
        <w:t xml:space="preserve">irigente </w:t>
      </w:r>
      <w:r w:rsidR="0013749B">
        <w:rPr>
          <w:rFonts w:ascii="Times New Roman" w:hAnsi="Times New Roman" w:cs="Times New Roman"/>
          <w:sz w:val="24"/>
          <w:szCs w:val="24"/>
        </w:rPr>
        <w:t>del Settore Bilancio</w:t>
      </w:r>
      <w:r w:rsidR="0013749B" w:rsidRPr="00E17FB4">
        <w:rPr>
          <w:rFonts w:ascii="Times New Roman" w:hAnsi="Times New Roman" w:cs="Times New Roman"/>
          <w:sz w:val="24"/>
          <w:szCs w:val="24"/>
        </w:rPr>
        <w:t xml:space="preserve"> e Ragioneria per la firma.</w:t>
      </w:r>
      <w:r w:rsidR="0013749B">
        <w:rPr>
          <w:rFonts w:ascii="Times New Roman" w:hAnsi="Times New Roman" w:cs="Times New Roman"/>
          <w:sz w:val="24"/>
          <w:szCs w:val="24"/>
        </w:rPr>
        <w:t xml:space="preserve"> Il flusso prosegue al punto </w:t>
      </w:r>
      <w:r w:rsidR="0013749B">
        <w:rPr>
          <w:rFonts w:ascii="Times New Roman" w:hAnsi="Times New Roman" w:cs="Times New Roman"/>
          <w:sz w:val="24"/>
          <w:szCs w:val="24"/>
        </w:rPr>
        <w:fldChar w:fldCharType="begin"/>
      </w:r>
      <w:r w:rsidR="0013749B">
        <w:rPr>
          <w:rFonts w:ascii="Times New Roman" w:hAnsi="Times New Roman" w:cs="Times New Roman"/>
          <w:sz w:val="24"/>
          <w:szCs w:val="24"/>
        </w:rPr>
        <w:instrText xml:space="preserve"> REF _Ref109923195 \r \h </w:instrText>
      </w:r>
      <w:r w:rsidR="0013749B">
        <w:rPr>
          <w:rFonts w:ascii="Times New Roman" w:hAnsi="Times New Roman" w:cs="Times New Roman"/>
          <w:sz w:val="24"/>
          <w:szCs w:val="24"/>
        </w:rPr>
      </w:r>
      <w:r w:rsidR="0013749B">
        <w:rPr>
          <w:rFonts w:ascii="Times New Roman" w:hAnsi="Times New Roman" w:cs="Times New Roman"/>
          <w:sz w:val="24"/>
          <w:szCs w:val="24"/>
        </w:rPr>
        <w:fldChar w:fldCharType="separate"/>
      </w:r>
      <w:r w:rsidR="002B2266">
        <w:rPr>
          <w:rFonts w:ascii="Times New Roman" w:hAnsi="Times New Roman" w:cs="Times New Roman"/>
          <w:sz w:val="24"/>
          <w:szCs w:val="24"/>
        </w:rPr>
        <w:t>9</w:t>
      </w:r>
      <w:r w:rsidR="0013749B">
        <w:rPr>
          <w:rFonts w:ascii="Times New Roman" w:hAnsi="Times New Roman" w:cs="Times New Roman"/>
          <w:sz w:val="24"/>
          <w:szCs w:val="24"/>
        </w:rPr>
        <w:fldChar w:fldCharType="end"/>
      </w:r>
      <w:r w:rsidR="0013749B">
        <w:rPr>
          <w:rFonts w:ascii="Times New Roman" w:hAnsi="Times New Roman" w:cs="Times New Roman"/>
          <w:sz w:val="24"/>
          <w:szCs w:val="24"/>
        </w:rPr>
        <w:t>.</w:t>
      </w:r>
      <w:bookmarkEnd w:id="5"/>
    </w:p>
    <w:p w14:paraId="0B3B20F7" w14:textId="021249D4" w:rsidR="00932C1B" w:rsidRPr="00A01B75" w:rsidRDefault="00545589" w:rsidP="00A01B7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09923195"/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707568">
        <w:rPr>
          <w:rFonts w:ascii="Times New Roman" w:hAnsi="Times New Roman" w:cs="Times New Roman"/>
          <w:sz w:val="24"/>
          <w:szCs w:val="24"/>
        </w:rPr>
        <w:t xml:space="preserve">Collaboratore </w:t>
      </w:r>
      <w:r w:rsidR="003D6FA2">
        <w:rPr>
          <w:rFonts w:ascii="Times New Roman" w:hAnsi="Times New Roman" w:cs="Times New Roman"/>
          <w:sz w:val="24"/>
          <w:szCs w:val="24"/>
        </w:rPr>
        <w:t>del Settore Bilancio</w:t>
      </w:r>
      <w:r w:rsidRPr="00707568">
        <w:rPr>
          <w:rFonts w:ascii="Times New Roman" w:hAnsi="Times New Roman" w:cs="Times New Roman"/>
          <w:sz w:val="24"/>
          <w:szCs w:val="24"/>
        </w:rPr>
        <w:t xml:space="preserve"> e Ragioneria</w:t>
      </w:r>
      <w:r w:rsidRPr="00A01B75">
        <w:rPr>
          <w:rFonts w:ascii="Times New Roman" w:hAnsi="Times New Roman" w:cs="Times New Roman"/>
          <w:sz w:val="24"/>
          <w:szCs w:val="24"/>
        </w:rPr>
        <w:t xml:space="preserve"> </w:t>
      </w:r>
      <w:r w:rsidR="00707568">
        <w:rPr>
          <w:rFonts w:ascii="Times New Roman" w:hAnsi="Times New Roman" w:cs="Times New Roman"/>
          <w:sz w:val="24"/>
          <w:szCs w:val="24"/>
        </w:rPr>
        <w:t xml:space="preserve">inserisce </w:t>
      </w:r>
      <w:r w:rsidR="00256CE0" w:rsidRPr="00707568">
        <w:rPr>
          <w:rFonts w:ascii="Times New Roman" w:hAnsi="Times New Roman" w:cs="Times New Roman"/>
          <w:sz w:val="24"/>
          <w:szCs w:val="24"/>
        </w:rPr>
        <w:t>l’</w:t>
      </w:r>
      <w:r w:rsidRPr="00707568">
        <w:rPr>
          <w:rFonts w:ascii="Times New Roman" w:hAnsi="Times New Roman" w:cs="Times New Roman"/>
          <w:sz w:val="24"/>
          <w:szCs w:val="24"/>
        </w:rPr>
        <w:t>A</w:t>
      </w:r>
      <w:r w:rsidR="00256CE0" w:rsidRPr="00707568">
        <w:rPr>
          <w:rFonts w:ascii="Times New Roman" w:hAnsi="Times New Roman" w:cs="Times New Roman"/>
          <w:sz w:val="24"/>
          <w:szCs w:val="24"/>
        </w:rPr>
        <w:t xml:space="preserve">tto di </w:t>
      </w:r>
      <w:r w:rsidR="00087E99">
        <w:rPr>
          <w:rFonts w:ascii="Times New Roman" w:hAnsi="Times New Roman" w:cs="Times New Roman"/>
          <w:sz w:val="24"/>
          <w:szCs w:val="24"/>
        </w:rPr>
        <w:t>l</w:t>
      </w:r>
      <w:r w:rsidR="00256CE0" w:rsidRPr="00707568">
        <w:rPr>
          <w:rFonts w:ascii="Times New Roman" w:hAnsi="Times New Roman" w:cs="Times New Roman"/>
          <w:sz w:val="24"/>
          <w:szCs w:val="24"/>
        </w:rPr>
        <w:t xml:space="preserve">iquidazione contabile </w:t>
      </w:r>
      <w:r w:rsidR="0013749B">
        <w:rPr>
          <w:rFonts w:ascii="Times New Roman" w:hAnsi="Times New Roman" w:cs="Times New Roman"/>
          <w:sz w:val="24"/>
          <w:szCs w:val="24"/>
        </w:rPr>
        <w:t xml:space="preserve">e gli eventuali documenti di cui al punto </w:t>
      </w:r>
      <w:r w:rsidR="0013749B">
        <w:rPr>
          <w:rFonts w:ascii="Times New Roman" w:hAnsi="Times New Roman" w:cs="Times New Roman"/>
          <w:sz w:val="24"/>
          <w:szCs w:val="24"/>
        </w:rPr>
        <w:fldChar w:fldCharType="begin"/>
      </w:r>
      <w:r w:rsidR="0013749B">
        <w:rPr>
          <w:rFonts w:ascii="Times New Roman" w:hAnsi="Times New Roman" w:cs="Times New Roman"/>
          <w:sz w:val="24"/>
          <w:szCs w:val="24"/>
        </w:rPr>
        <w:instrText xml:space="preserve"> REF _Ref109991680 \r \h </w:instrText>
      </w:r>
      <w:r w:rsidR="0013749B">
        <w:rPr>
          <w:rFonts w:ascii="Times New Roman" w:hAnsi="Times New Roman" w:cs="Times New Roman"/>
          <w:sz w:val="24"/>
          <w:szCs w:val="24"/>
        </w:rPr>
      </w:r>
      <w:r w:rsidR="0013749B">
        <w:rPr>
          <w:rFonts w:ascii="Times New Roman" w:hAnsi="Times New Roman" w:cs="Times New Roman"/>
          <w:sz w:val="24"/>
          <w:szCs w:val="24"/>
        </w:rPr>
        <w:fldChar w:fldCharType="separate"/>
      </w:r>
      <w:r w:rsidR="000E268F">
        <w:rPr>
          <w:rFonts w:ascii="Times New Roman" w:hAnsi="Times New Roman" w:cs="Times New Roman"/>
          <w:sz w:val="24"/>
          <w:szCs w:val="24"/>
        </w:rPr>
        <w:t>8.2.2</w:t>
      </w:r>
      <w:r w:rsidR="0013749B">
        <w:rPr>
          <w:rFonts w:ascii="Times New Roman" w:hAnsi="Times New Roman" w:cs="Times New Roman"/>
          <w:sz w:val="24"/>
          <w:szCs w:val="24"/>
        </w:rPr>
        <w:fldChar w:fldCharType="end"/>
      </w:r>
      <w:r w:rsidR="0013749B">
        <w:rPr>
          <w:rFonts w:ascii="Times New Roman" w:hAnsi="Times New Roman" w:cs="Times New Roman"/>
          <w:sz w:val="24"/>
          <w:szCs w:val="24"/>
        </w:rPr>
        <w:t xml:space="preserve"> </w:t>
      </w:r>
      <w:r w:rsidR="000E268F">
        <w:rPr>
          <w:rFonts w:ascii="Times New Roman" w:hAnsi="Times New Roman" w:cs="Times New Roman"/>
          <w:sz w:val="24"/>
          <w:szCs w:val="24"/>
        </w:rPr>
        <w:t>nella scheda “A</w:t>
      </w:r>
      <w:r w:rsidR="00A77048" w:rsidRPr="00707568">
        <w:rPr>
          <w:rFonts w:ascii="Times New Roman" w:hAnsi="Times New Roman" w:cs="Times New Roman"/>
          <w:sz w:val="24"/>
          <w:szCs w:val="24"/>
        </w:rPr>
        <w:t>llegati</w:t>
      </w:r>
      <w:r w:rsidR="000E268F">
        <w:rPr>
          <w:rFonts w:ascii="Times New Roman" w:hAnsi="Times New Roman" w:cs="Times New Roman"/>
          <w:sz w:val="24"/>
          <w:szCs w:val="24"/>
        </w:rPr>
        <w:t xml:space="preserve">” </w:t>
      </w:r>
      <w:r w:rsidR="00A77048" w:rsidRPr="00707568">
        <w:rPr>
          <w:rFonts w:ascii="Times New Roman" w:hAnsi="Times New Roman" w:cs="Times New Roman"/>
          <w:sz w:val="24"/>
          <w:szCs w:val="24"/>
        </w:rPr>
        <w:t>dell’</w:t>
      </w:r>
      <w:r w:rsidRPr="00707568">
        <w:rPr>
          <w:rFonts w:ascii="Times New Roman" w:hAnsi="Times New Roman" w:cs="Times New Roman"/>
          <w:sz w:val="24"/>
          <w:szCs w:val="24"/>
        </w:rPr>
        <w:t>A</w:t>
      </w:r>
      <w:r w:rsidR="00A77048" w:rsidRPr="00707568">
        <w:rPr>
          <w:rFonts w:ascii="Times New Roman" w:hAnsi="Times New Roman" w:cs="Times New Roman"/>
          <w:sz w:val="24"/>
          <w:szCs w:val="24"/>
        </w:rPr>
        <w:t xml:space="preserve">tto di </w:t>
      </w:r>
      <w:r w:rsidR="00087E99">
        <w:rPr>
          <w:rFonts w:ascii="Times New Roman" w:hAnsi="Times New Roman" w:cs="Times New Roman"/>
          <w:sz w:val="24"/>
          <w:szCs w:val="24"/>
        </w:rPr>
        <w:t>l</w:t>
      </w:r>
      <w:r w:rsidR="00A77048" w:rsidRPr="00707568">
        <w:rPr>
          <w:rFonts w:ascii="Times New Roman" w:hAnsi="Times New Roman" w:cs="Times New Roman"/>
          <w:sz w:val="24"/>
          <w:szCs w:val="24"/>
        </w:rPr>
        <w:t>iquidazione amministrativa</w:t>
      </w:r>
      <w:r w:rsidR="00A77048" w:rsidRPr="00A01B75">
        <w:rPr>
          <w:rFonts w:ascii="Times New Roman" w:hAnsi="Times New Roman" w:cs="Times New Roman"/>
          <w:sz w:val="24"/>
          <w:szCs w:val="24"/>
        </w:rPr>
        <w:t>.</w:t>
      </w:r>
      <w:bookmarkEnd w:id="6"/>
    </w:p>
    <w:p w14:paraId="766C558E" w14:textId="78056DB5" w:rsidR="004F709A" w:rsidRPr="00A01B75" w:rsidRDefault="00545589" w:rsidP="00A01B7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867D3E">
        <w:rPr>
          <w:rFonts w:ascii="Times New Roman" w:hAnsi="Times New Roman" w:cs="Times New Roman"/>
          <w:sz w:val="24"/>
          <w:szCs w:val="24"/>
        </w:rPr>
        <w:t xml:space="preserve">Collaboratore </w:t>
      </w:r>
      <w:r w:rsidR="003D6FA2">
        <w:rPr>
          <w:rFonts w:ascii="Times New Roman" w:hAnsi="Times New Roman" w:cs="Times New Roman"/>
          <w:sz w:val="24"/>
          <w:szCs w:val="24"/>
        </w:rPr>
        <w:t>del Settore Bilancio</w:t>
      </w:r>
      <w:r w:rsidRPr="00867D3E">
        <w:rPr>
          <w:rFonts w:ascii="Times New Roman" w:hAnsi="Times New Roman" w:cs="Times New Roman"/>
          <w:sz w:val="24"/>
          <w:szCs w:val="24"/>
        </w:rPr>
        <w:t xml:space="preserve"> e Ragioneria</w:t>
      </w:r>
      <w:r w:rsidRPr="00A01B75">
        <w:rPr>
          <w:rFonts w:ascii="Times New Roman" w:hAnsi="Times New Roman" w:cs="Times New Roman"/>
          <w:sz w:val="24"/>
          <w:szCs w:val="24"/>
        </w:rPr>
        <w:t xml:space="preserve"> </w:t>
      </w:r>
      <w:r w:rsidR="00A77048" w:rsidRPr="00A01B75">
        <w:rPr>
          <w:rFonts w:ascii="Times New Roman" w:hAnsi="Times New Roman" w:cs="Times New Roman"/>
          <w:sz w:val="24"/>
          <w:szCs w:val="24"/>
        </w:rPr>
        <w:t>proced</w:t>
      </w:r>
      <w:r>
        <w:rPr>
          <w:rFonts w:ascii="Times New Roman" w:hAnsi="Times New Roman" w:cs="Times New Roman"/>
          <w:sz w:val="24"/>
          <w:szCs w:val="24"/>
        </w:rPr>
        <w:t>e</w:t>
      </w:r>
      <w:r w:rsidR="00A77048" w:rsidRPr="00A01B75">
        <w:rPr>
          <w:rFonts w:ascii="Times New Roman" w:hAnsi="Times New Roman" w:cs="Times New Roman"/>
          <w:sz w:val="24"/>
          <w:szCs w:val="24"/>
        </w:rPr>
        <w:t xml:space="preserve"> </w:t>
      </w:r>
      <w:r w:rsidR="00A77048" w:rsidRPr="00867D3E">
        <w:rPr>
          <w:rFonts w:ascii="Times New Roman" w:hAnsi="Times New Roman" w:cs="Times New Roman"/>
          <w:sz w:val="24"/>
          <w:szCs w:val="24"/>
        </w:rPr>
        <w:t xml:space="preserve">all’emissione del </w:t>
      </w:r>
      <w:r w:rsidR="00FB630C">
        <w:rPr>
          <w:rFonts w:ascii="Times New Roman" w:hAnsi="Times New Roman" w:cs="Times New Roman"/>
          <w:b/>
          <w:sz w:val="24"/>
          <w:szCs w:val="24"/>
        </w:rPr>
        <w:t>M</w:t>
      </w:r>
      <w:r w:rsidR="00A77048" w:rsidRPr="00867D3E">
        <w:rPr>
          <w:rFonts w:ascii="Times New Roman" w:hAnsi="Times New Roman" w:cs="Times New Roman"/>
          <w:b/>
          <w:sz w:val="24"/>
          <w:szCs w:val="24"/>
        </w:rPr>
        <w:t>andato di pagamento</w:t>
      </w:r>
      <w:r w:rsidR="00A77048" w:rsidRPr="00A01B75">
        <w:rPr>
          <w:rFonts w:ascii="Times New Roman" w:hAnsi="Times New Roman" w:cs="Times New Roman"/>
          <w:sz w:val="24"/>
          <w:szCs w:val="24"/>
        </w:rPr>
        <w:t>.</w:t>
      </w:r>
    </w:p>
    <w:sectPr w:rsidR="004F709A" w:rsidRPr="00A01B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58A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953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8A"/>
    <w:rsid w:val="00010040"/>
    <w:rsid w:val="00023F47"/>
    <w:rsid w:val="0002483F"/>
    <w:rsid w:val="00076107"/>
    <w:rsid w:val="0008717C"/>
    <w:rsid w:val="00087E99"/>
    <w:rsid w:val="000E268F"/>
    <w:rsid w:val="0013749B"/>
    <w:rsid w:val="001B2C49"/>
    <w:rsid w:val="00240580"/>
    <w:rsid w:val="002544EC"/>
    <w:rsid w:val="00256CE0"/>
    <w:rsid w:val="002940B2"/>
    <w:rsid w:val="002A1922"/>
    <w:rsid w:val="002B2266"/>
    <w:rsid w:val="002E1F0D"/>
    <w:rsid w:val="00352EE3"/>
    <w:rsid w:val="00365A86"/>
    <w:rsid w:val="00375C21"/>
    <w:rsid w:val="003D6FA2"/>
    <w:rsid w:val="004011D0"/>
    <w:rsid w:val="00453E9C"/>
    <w:rsid w:val="0047411B"/>
    <w:rsid w:val="004B7E8A"/>
    <w:rsid w:val="004D4BD9"/>
    <w:rsid w:val="004F709A"/>
    <w:rsid w:val="00514108"/>
    <w:rsid w:val="0053356A"/>
    <w:rsid w:val="00545589"/>
    <w:rsid w:val="005501D2"/>
    <w:rsid w:val="00551C44"/>
    <w:rsid w:val="005C19CB"/>
    <w:rsid w:val="005C2AFC"/>
    <w:rsid w:val="005D121B"/>
    <w:rsid w:val="0064759C"/>
    <w:rsid w:val="006559F6"/>
    <w:rsid w:val="00662BE9"/>
    <w:rsid w:val="006B6DF8"/>
    <w:rsid w:val="006E24E2"/>
    <w:rsid w:val="006F7579"/>
    <w:rsid w:val="00707568"/>
    <w:rsid w:val="00711588"/>
    <w:rsid w:val="00725CC8"/>
    <w:rsid w:val="0072788F"/>
    <w:rsid w:val="007812F5"/>
    <w:rsid w:val="00782803"/>
    <w:rsid w:val="007B5043"/>
    <w:rsid w:val="007D0D49"/>
    <w:rsid w:val="007D169E"/>
    <w:rsid w:val="007E16C4"/>
    <w:rsid w:val="00816E6D"/>
    <w:rsid w:val="00836466"/>
    <w:rsid w:val="00854174"/>
    <w:rsid w:val="00864BE2"/>
    <w:rsid w:val="00867D3E"/>
    <w:rsid w:val="00883EB3"/>
    <w:rsid w:val="008E4390"/>
    <w:rsid w:val="0092073A"/>
    <w:rsid w:val="0092477C"/>
    <w:rsid w:val="00932C1B"/>
    <w:rsid w:val="009351BD"/>
    <w:rsid w:val="0094197D"/>
    <w:rsid w:val="009605D0"/>
    <w:rsid w:val="009A70F6"/>
    <w:rsid w:val="00A01B75"/>
    <w:rsid w:val="00A13FDE"/>
    <w:rsid w:val="00A54CC0"/>
    <w:rsid w:val="00A77048"/>
    <w:rsid w:val="00B0404D"/>
    <w:rsid w:val="00B24DA9"/>
    <w:rsid w:val="00B6089F"/>
    <w:rsid w:val="00B808A4"/>
    <w:rsid w:val="00C019F0"/>
    <w:rsid w:val="00CF00B9"/>
    <w:rsid w:val="00D41890"/>
    <w:rsid w:val="00D70FBF"/>
    <w:rsid w:val="00D94306"/>
    <w:rsid w:val="00DA2DFB"/>
    <w:rsid w:val="00DD397C"/>
    <w:rsid w:val="00E17FB4"/>
    <w:rsid w:val="00E202ED"/>
    <w:rsid w:val="00E864D1"/>
    <w:rsid w:val="00E94023"/>
    <w:rsid w:val="00EB6C86"/>
    <w:rsid w:val="00EC2F76"/>
    <w:rsid w:val="00EE5AF0"/>
    <w:rsid w:val="00EF28A6"/>
    <w:rsid w:val="00F367CC"/>
    <w:rsid w:val="00F5168F"/>
    <w:rsid w:val="00F7384F"/>
    <w:rsid w:val="00F848AB"/>
    <w:rsid w:val="00F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0CE4"/>
  <w15:chartTrackingRefBased/>
  <w15:docId w15:val="{945A741E-26C4-401F-96CB-7FD76D0D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CE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01B75"/>
    <w:pPr>
      <w:ind w:left="720"/>
      <w:contextualSpacing/>
    </w:pPr>
  </w:style>
  <w:style w:type="paragraph" w:styleId="Revisione">
    <w:name w:val="Revision"/>
    <w:hidden/>
    <w:uiPriority w:val="99"/>
    <w:semiHidden/>
    <w:rsid w:val="00B80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53F12-6284-4D38-85B4-543FF3E2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Marino</dc:creator>
  <cp:keywords/>
  <dc:description/>
  <cp:lastModifiedBy>Angelo Daniele Scopelliti</cp:lastModifiedBy>
  <cp:revision>4</cp:revision>
  <cp:lastPrinted>2022-05-18T07:16:00Z</cp:lastPrinted>
  <dcterms:created xsi:type="dcterms:W3CDTF">2022-09-02T08:39:00Z</dcterms:created>
  <dcterms:modified xsi:type="dcterms:W3CDTF">2022-09-05T07:55:00Z</dcterms:modified>
</cp:coreProperties>
</file>