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8422" w14:textId="77777777" w:rsidR="0054390F" w:rsidRDefault="0054390F" w:rsidP="0054390F">
      <w:pPr>
        <w:tabs>
          <w:tab w:val="left" w:pos="3480"/>
        </w:tabs>
        <w:suppressAutoHyphens w:val="0"/>
        <w:overflowPunct/>
        <w:autoSpaceDE/>
        <w:autoSpaceDN w:val="0"/>
        <w:spacing w:before="40"/>
        <w:jc w:val="center"/>
        <w:rPr>
          <w:rFonts w:ascii="English" w:hAnsi="English" w:cs="Calibri"/>
          <w:color w:val="000000"/>
          <w:sz w:val="36"/>
          <w:szCs w:val="36"/>
          <w:lang w:eastAsia="it-IT"/>
        </w:rPr>
      </w:pPr>
      <w:r>
        <w:rPr>
          <w:rFonts w:ascii="English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34DAB470" wp14:editId="4548F6FB">
            <wp:extent cx="391795" cy="436880"/>
            <wp:effectExtent l="0" t="0" r="8255" b="1270"/>
            <wp:docPr id="1" name="Immagine 1" descr="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CC2C0" w14:textId="77777777" w:rsidR="0054390F" w:rsidRDefault="0054390F" w:rsidP="0054390F">
      <w:pPr>
        <w:tabs>
          <w:tab w:val="left" w:pos="3480"/>
        </w:tabs>
        <w:suppressAutoHyphens w:val="0"/>
        <w:overflowPunct/>
        <w:autoSpaceDE/>
        <w:autoSpaceDN w:val="0"/>
        <w:spacing w:before="40"/>
        <w:jc w:val="center"/>
        <w:rPr>
          <w:rFonts w:ascii="English" w:hAnsi="English" w:cs="Calibri"/>
          <w:color w:val="000000"/>
          <w:sz w:val="36"/>
          <w:szCs w:val="36"/>
          <w:lang w:eastAsia="it-IT"/>
        </w:rPr>
      </w:pPr>
      <w:r>
        <w:rPr>
          <w:rFonts w:ascii="English" w:hAnsi="English" w:cs="Calibri"/>
          <w:color w:val="000000"/>
          <w:sz w:val="36"/>
          <w:szCs w:val="36"/>
          <w:lang w:eastAsia="it-IT"/>
        </w:rPr>
        <w:t>Consiglio regionale della Calabria</w:t>
      </w:r>
    </w:p>
    <w:p w14:paraId="61C814A4" w14:textId="77777777" w:rsidR="0054390F" w:rsidRDefault="0054390F" w:rsidP="0054390F">
      <w:pPr>
        <w:rPr>
          <w:b/>
          <w:i/>
          <w:sz w:val="24"/>
          <w:szCs w:val="24"/>
        </w:rPr>
      </w:pPr>
    </w:p>
    <w:p w14:paraId="53CCD010" w14:textId="77777777" w:rsidR="0054390F" w:rsidRDefault="0054390F" w:rsidP="0054390F">
      <w:pPr>
        <w:rPr>
          <w:b/>
          <w:i/>
          <w:sz w:val="24"/>
          <w:szCs w:val="24"/>
        </w:rPr>
      </w:pPr>
    </w:p>
    <w:p w14:paraId="7356D2A5" w14:textId="77777777" w:rsidR="009336CF" w:rsidRDefault="009336CF" w:rsidP="00543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ISTANZA</w:t>
      </w:r>
      <w:r w:rsidRPr="009336CF">
        <w:rPr>
          <w:b/>
          <w:sz w:val="24"/>
          <w:szCs w:val="24"/>
        </w:rPr>
        <w:t xml:space="preserve"> DI ACCESSO CIVICO GENERALIZZATO (c.d. FOIA)</w:t>
      </w:r>
    </w:p>
    <w:p w14:paraId="64DC062A" w14:textId="77777777" w:rsidR="009336CF" w:rsidRDefault="009336CF" w:rsidP="0054390F">
      <w:pPr>
        <w:jc w:val="center"/>
        <w:rPr>
          <w:b/>
          <w:sz w:val="24"/>
          <w:szCs w:val="24"/>
        </w:rPr>
      </w:pPr>
      <w:r w:rsidRPr="009336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RIESAME</w:t>
      </w:r>
    </w:p>
    <w:p w14:paraId="67E56DC5" w14:textId="77777777" w:rsidR="0054390F" w:rsidRDefault="009336CF" w:rsidP="0054390F">
      <w:pPr>
        <w:widowControl w:val="0"/>
        <w:tabs>
          <w:tab w:val="left" w:pos="0"/>
        </w:tabs>
        <w:overflowPunct/>
        <w:jc w:val="center"/>
        <w:rPr>
          <w:spacing w:val="1"/>
          <w:kern w:val="2"/>
          <w:sz w:val="24"/>
          <w:szCs w:val="24"/>
        </w:rPr>
      </w:pPr>
      <w:r>
        <w:rPr>
          <w:spacing w:val="1"/>
          <w:kern w:val="2"/>
          <w:sz w:val="24"/>
          <w:szCs w:val="24"/>
        </w:rPr>
        <w:t xml:space="preserve"> </w:t>
      </w:r>
      <w:r w:rsidR="0054390F">
        <w:rPr>
          <w:spacing w:val="1"/>
          <w:kern w:val="2"/>
          <w:sz w:val="24"/>
          <w:szCs w:val="24"/>
        </w:rPr>
        <w:t>(</w:t>
      </w:r>
      <w:r w:rsidR="0054390F">
        <w:rPr>
          <w:i/>
          <w:spacing w:val="1"/>
          <w:kern w:val="2"/>
          <w:sz w:val="24"/>
          <w:szCs w:val="24"/>
        </w:rPr>
        <w:t xml:space="preserve">ai sensi dell’art. 5, co. </w:t>
      </w:r>
      <w:r>
        <w:rPr>
          <w:i/>
          <w:spacing w:val="1"/>
          <w:kern w:val="2"/>
          <w:sz w:val="24"/>
          <w:szCs w:val="24"/>
        </w:rPr>
        <w:t>7</w:t>
      </w:r>
      <w:r w:rsidR="0054390F">
        <w:rPr>
          <w:i/>
          <w:spacing w:val="1"/>
          <w:kern w:val="2"/>
          <w:sz w:val="24"/>
          <w:szCs w:val="24"/>
        </w:rPr>
        <w:t xml:space="preserve"> del </w:t>
      </w:r>
      <w:r>
        <w:rPr>
          <w:i/>
          <w:spacing w:val="1"/>
          <w:kern w:val="2"/>
          <w:sz w:val="24"/>
          <w:szCs w:val="24"/>
        </w:rPr>
        <w:t>d</w:t>
      </w:r>
      <w:r w:rsidR="0054390F">
        <w:rPr>
          <w:i/>
          <w:spacing w:val="1"/>
          <w:kern w:val="2"/>
          <w:sz w:val="24"/>
          <w:szCs w:val="24"/>
        </w:rPr>
        <w:t>.lgs. 14 marzo 2013, n. 33 e ss.mm.ii.</w:t>
      </w:r>
      <w:r w:rsidR="0054390F">
        <w:rPr>
          <w:spacing w:val="1"/>
          <w:kern w:val="2"/>
          <w:sz w:val="24"/>
          <w:szCs w:val="24"/>
        </w:rPr>
        <w:t>)</w:t>
      </w:r>
    </w:p>
    <w:p w14:paraId="67B109B6" w14:textId="77777777" w:rsidR="0054390F" w:rsidRDefault="0054390F" w:rsidP="0054390F">
      <w:pPr>
        <w:jc w:val="center"/>
        <w:rPr>
          <w:b/>
          <w:i/>
          <w:sz w:val="24"/>
          <w:szCs w:val="24"/>
        </w:rPr>
      </w:pPr>
    </w:p>
    <w:p w14:paraId="0DCE8195" w14:textId="77777777" w:rsidR="0054390F" w:rsidRDefault="0054390F" w:rsidP="0054390F">
      <w:pPr>
        <w:jc w:val="center"/>
        <w:rPr>
          <w:b/>
          <w:i/>
          <w:sz w:val="24"/>
          <w:szCs w:val="24"/>
        </w:rPr>
      </w:pPr>
    </w:p>
    <w:p w14:paraId="464DEB46" w14:textId="77777777" w:rsidR="0054390F" w:rsidRDefault="0054390F" w:rsidP="0054390F">
      <w:pPr>
        <w:jc w:val="center"/>
        <w:rPr>
          <w:sz w:val="24"/>
          <w:szCs w:val="24"/>
        </w:rPr>
      </w:pPr>
    </w:p>
    <w:p w14:paraId="3647B479" w14:textId="77777777" w:rsidR="0054390F" w:rsidRDefault="0054390F" w:rsidP="0054390F">
      <w:pPr>
        <w:tabs>
          <w:tab w:val="left" w:pos="3261"/>
        </w:tabs>
        <w:ind w:left="6237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*Al Responsabile </w:t>
      </w:r>
    </w:p>
    <w:p w14:paraId="77E349D7" w14:textId="77777777" w:rsidR="0054390F" w:rsidRDefault="0054390F" w:rsidP="0054390F">
      <w:pPr>
        <w:tabs>
          <w:tab w:val="left" w:pos="3261"/>
        </w:tabs>
        <w:ind w:left="6237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 la prevenzione della corruzione e della trasparenza</w:t>
      </w:r>
    </w:p>
    <w:p w14:paraId="6594ACAC" w14:textId="77777777" w:rsidR="0054390F" w:rsidRDefault="0054390F" w:rsidP="0054390F">
      <w:pPr>
        <w:tabs>
          <w:tab w:val="left" w:pos="3261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del Consiglio regionale della Calabria</w:t>
      </w:r>
    </w:p>
    <w:p w14:paraId="13B12E29" w14:textId="77777777" w:rsidR="0054390F" w:rsidRDefault="0054390F" w:rsidP="0054390F">
      <w:pPr>
        <w:tabs>
          <w:tab w:val="left" w:pos="3261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c/o Segretariato generale</w:t>
      </w:r>
    </w:p>
    <w:p w14:paraId="0F448F0C" w14:textId="77777777" w:rsidR="0054390F" w:rsidRDefault="0054390F" w:rsidP="0054390F">
      <w:pPr>
        <w:tabs>
          <w:tab w:val="left" w:pos="3261"/>
        </w:tabs>
        <w:jc w:val="right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Ufficio Trasparenza, Anticorruzione e Performance</w:t>
      </w:r>
    </w:p>
    <w:p w14:paraId="54308305" w14:textId="77777777" w:rsidR="0054390F" w:rsidRDefault="0054390F" w:rsidP="0054390F">
      <w:pPr>
        <w:shd w:val="clear" w:color="auto" w:fill="FFFFFF"/>
        <w:ind w:left="6237"/>
        <w:jc w:val="right"/>
        <w:rPr>
          <w:color w:val="000000"/>
          <w:sz w:val="22"/>
          <w:szCs w:val="22"/>
        </w:rPr>
      </w:pPr>
    </w:p>
    <w:p w14:paraId="641F317A" w14:textId="77777777" w:rsidR="0054390F" w:rsidRDefault="0054390F" w:rsidP="0054390F">
      <w:pPr>
        <w:shd w:val="clear" w:color="auto" w:fill="FFFFFF"/>
        <w:ind w:left="623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Cardinale Portanova snc,</w:t>
      </w:r>
    </w:p>
    <w:p w14:paraId="1BBA0D48" w14:textId="77777777" w:rsidR="0054390F" w:rsidRDefault="0054390F" w:rsidP="0054390F">
      <w:pPr>
        <w:shd w:val="clear" w:color="auto" w:fill="FFFFFF"/>
        <w:ind w:left="623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89123 – Reggio Calabria</w:t>
      </w:r>
    </w:p>
    <w:p w14:paraId="46B4FB3F" w14:textId="77777777" w:rsidR="00947542" w:rsidRDefault="00947542" w:rsidP="0054390F">
      <w:pPr>
        <w:shd w:val="clear" w:color="auto" w:fill="FFFFFF"/>
        <w:ind w:left="6237"/>
        <w:jc w:val="right"/>
        <w:rPr>
          <w:color w:val="000000"/>
          <w:sz w:val="22"/>
          <w:szCs w:val="22"/>
        </w:rPr>
      </w:pPr>
    </w:p>
    <w:p w14:paraId="4B9C5594" w14:textId="77777777" w:rsidR="0054390F" w:rsidRDefault="0054390F" w:rsidP="0054390F">
      <w:pPr>
        <w:widowControl w:val="0"/>
        <w:overflowPunct/>
        <w:ind w:right="463"/>
        <w:jc w:val="both"/>
        <w:rPr>
          <w:kern w:val="2"/>
          <w:sz w:val="22"/>
          <w:szCs w:val="22"/>
        </w:rPr>
      </w:pPr>
    </w:p>
    <w:p w14:paraId="478BE11D" w14:textId="77777777" w:rsidR="0054390F" w:rsidRDefault="0054390F" w:rsidP="0054390F">
      <w:pPr>
        <w:widowControl w:val="0"/>
        <w:overflowPunct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</w:p>
    <w:p w14:paraId="5C47E0E9" w14:textId="77777777" w:rsidR="0054390F" w:rsidRDefault="0054390F" w:rsidP="0054390F">
      <w:pPr>
        <w:overflowPunct/>
        <w:jc w:val="both"/>
        <w:rPr>
          <w:rFonts w:eastAsia="Calibri"/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Il/La</w:t>
      </w:r>
      <w:r>
        <w:rPr>
          <w:color w:val="000000"/>
          <w:spacing w:val="2"/>
          <w:kern w:val="2"/>
          <w:sz w:val="22"/>
          <w:szCs w:val="22"/>
        </w:rPr>
        <w:t xml:space="preserve"> </w:t>
      </w:r>
      <w:r>
        <w:rPr>
          <w:color w:val="000000"/>
          <w:spacing w:val="-2"/>
          <w:kern w:val="2"/>
          <w:sz w:val="22"/>
          <w:szCs w:val="22"/>
        </w:rPr>
        <w:t>s</w:t>
      </w:r>
      <w:r>
        <w:rPr>
          <w:color w:val="000000"/>
          <w:spacing w:val="1"/>
          <w:kern w:val="2"/>
          <w:sz w:val="22"/>
          <w:szCs w:val="22"/>
        </w:rPr>
        <w:t>ottos</w:t>
      </w:r>
      <w:r>
        <w:rPr>
          <w:color w:val="000000"/>
          <w:spacing w:val="-2"/>
          <w:kern w:val="2"/>
          <w:sz w:val="22"/>
          <w:szCs w:val="22"/>
        </w:rPr>
        <w:t>c</w:t>
      </w:r>
      <w:r>
        <w:rPr>
          <w:color w:val="000000"/>
          <w:kern w:val="2"/>
          <w:sz w:val="22"/>
          <w:szCs w:val="22"/>
        </w:rPr>
        <w:t>r</w:t>
      </w:r>
      <w:r>
        <w:rPr>
          <w:color w:val="000000"/>
          <w:spacing w:val="-1"/>
          <w:kern w:val="2"/>
          <w:sz w:val="22"/>
          <w:szCs w:val="22"/>
        </w:rPr>
        <w:t>i</w:t>
      </w:r>
      <w:r>
        <w:rPr>
          <w:color w:val="000000"/>
          <w:spacing w:val="1"/>
          <w:kern w:val="2"/>
          <w:sz w:val="22"/>
          <w:szCs w:val="22"/>
        </w:rPr>
        <w:t>tto</w:t>
      </w:r>
      <w:r>
        <w:rPr>
          <w:color w:val="000000"/>
          <w:spacing w:val="-2"/>
          <w:kern w:val="2"/>
          <w:sz w:val="22"/>
          <w:szCs w:val="22"/>
        </w:rPr>
        <w:t>/</w:t>
      </w:r>
      <w:r>
        <w:rPr>
          <w:color w:val="000000"/>
          <w:kern w:val="2"/>
          <w:sz w:val="22"/>
          <w:szCs w:val="22"/>
        </w:rPr>
        <w:t xml:space="preserve">a </w:t>
      </w:r>
      <w:r>
        <w:rPr>
          <w:rFonts w:eastAsia="Calibri"/>
          <w:color w:val="000000"/>
          <w:kern w:val="2"/>
          <w:sz w:val="22"/>
          <w:szCs w:val="22"/>
        </w:rPr>
        <w:t>Nome__________________________Cognome</w:t>
      </w:r>
      <w:r>
        <w:rPr>
          <w:color w:val="000000"/>
          <w:kern w:val="2"/>
          <w:sz w:val="22"/>
          <w:szCs w:val="22"/>
        </w:rPr>
        <w:t>_______________________________</w:t>
      </w:r>
    </w:p>
    <w:p w14:paraId="4C8C4082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3B938A5A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 xml:space="preserve">Nato/a </w:t>
      </w:r>
      <w:proofErr w:type="spellStart"/>
      <w:r>
        <w:rPr>
          <w:color w:val="000000"/>
          <w:kern w:val="2"/>
          <w:sz w:val="22"/>
          <w:szCs w:val="22"/>
        </w:rPr>
        <w:t>a</w:t>
      </w:r>
      <w:proofErr w:type="spellEnd"/>
      <w:r>
        <w:rPr>
          <w:color w:val="000000"/>
          <w:kern w:val="2"/>
          <w:sz w:val="22"/>
          <w:szCs w:val="22"/>
        </w:rPr>
        <w:t xml:space="preserve"> _______________________________________________ il _____________________________</w:t>
      </w:r>
    </w:p>
    <w:p w14:paraId="262F7158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051BFDDC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Residente in_________________________ Prov. (____) Via__________________________ n._________</w:t>
      </w:r>
    </w:p>
    <w:p w14:paraId="1DE69FF0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33928AD0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E-mail/PEC _____________________________________________________________________________</w:t>
      </w:r>
    </w:p>
    <w:p w14:paraId="17E41220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239810D2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Tel./Cell. _______________________________________________________________________________</w:t>
      </w:r>
    </w:p>
    <w:p w14:paraId="1BCA0ECD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31A67F07" w14:textId="334F5569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in qualità di (</w:t>
      </w:r>
      <w:r>
        <w:rPr>
          <w:i/>
          <w:color w:val="000000"/>
          <w:kern w:val="2"/>
          <w:sz w:val="22"/>
          <w:szCs w:val="22"/>
        </w:rPr>
        <w:t>indicare la qualifica solo se si agisce in nome e/o per conto di una persona giuridica</w:t>
      </w:r>
      <w:r>
        <w:rPr>
          <w:color w:val="000000"/>
          <w:kern w:val="2"/>
          <w:sz w:val="22"/>
          <w:szCs w:val="22"/>
        </w:rPr>
        <w:t>) ________________________________________________________________________________</w:t>
      </w:r>
      <w:r w:rsidR="00BF64C5">
        <w:rPr>
          <w:color w:val="000000"/>
          <w:kern w:val="2"/>
          <w:sz w:val="22"/>
          <w:szCs w:val="22"/>
        </w:rPr>
        <w:t>_______</w:t>
      </w:r>
    </w:p>
    <w:p w14:paraId="5B63FDFE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2613D9EF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In data ___/___/_____ ha presentato richiesta di accesso civico generalizzato (c.d. FOIA) avente ad oggetto </w:t>
      </w:r>
    </w:p>
    <w:p w14:paraId="629C6570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24EC5BB2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________________________________________________________________________________ ______ </w:t>
      </w:r>
    </w:p>
    <w:p w14:paraId="1A86859F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35C0E2F4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________________________________________________________________________________ ______ </w:t>
      </w:r>
    </w:p>
    <w:p w14:paraId="43CF7B57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09BB8423" w14:textId="77777777" w:rsidR="00CF1B63" w:rsidRDefault="00CF1B63" w:rsidP="00CF1B63">
      <w:pPr>
        <w:rPr>
          <w:sz w:val="22"/>
          <w:szCs w:val="22"/>
        </w:rPr>
      </w:pPr>
      <w:r w:rsidRPr="00CF1B63">
        <w:rPr>
          <w:sz w:val="22"/>
          <w:szCs w:val="22"/>
        </w:rPr>
        <w:t>Tenuto conto che ad oggi</w:t>
      </w:r>
    </w:p>
    <w:p w14:paraId="79C8E9C9" w14:textId="77777777" w:rsidR="00CF1B63" w:rsidRDefault="00CF1B63" w:rsidP="00CF1B63">
      <w:pPr>
        <w:rPr>
          <w:sz w:val="22"/>
          <w:szCs w:val="22"/>
        </w:rPr>
      </w:pPr>
      <w:r w:rsidRPr="00CF1B63">
        <w:rPr>
          <w:sz w:val="22"/>
          <w:szCs w:val="22"/>
        </w:rPr>
        <w:t xml:space="preserve"> non è pervenuta risposta </w:t>
      </w:r>
    </w:p>
    <w:p w14:paraId="2BBDB144" w14:textId="77777777" w:rsidR="0054390F" w:rsidRDefault="00CF1B63" w:rsidP="00CF1B63">
      <w:pPr>
        <w:rPr>
          <w:sz w:val="22"/>
          <w:szCs w:val="22"/>
        </w:rPr>
      </w:pPr>
      <w:r w:rsidRPr="00CF1B63">
        <w:rPr>
          <w:sz w:val="22"/>
          <w:szCs w:val="22"/>
        </w:rPr>
        <w:t xml:space="preserve"> l’istanza è stata accolta parzialmente con decisione comunicata con nota prot. n. _____ del ___/___/_____ </w:t>
      </w:r>
      <w:r w:rsidRPr="00CF1B63">
        <w:rPr>
          <w:sz w:val="22"/>
          <w:szCs w:val="22"/>
        </w:rPr>
        <w:t> l’istanza è stata rigettata con decisione comunicata con nota prot. n. _____ del ___/___/_____</w:t>
      </w:r>
    </w:p>
    <w:p w14:paraId="27465140" w14:textId="77777777" w:rsidR="0054390F" w:rsidRDefault="0054390F" w:rsidP="0054390F">
      <w:pPr>
        <w:jc w:val="center"/>
        <w:rPr>
          <w:b/>
          <w:sz w:val="22"/>
          <w:szCs w:val="22"/>
        </w:rPr>
      </w:pPr>
    </w:p>
    <w:p w14:paraId="4FA7CC08" w14:textId="77777777" w:rsidR="0054390F" w:rsidRDefault="0054390F" w:rsidP="005439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734B2931" w14:textId="77777777" w:rsidR="0054390F" w:rsidRDefault="0054390F" w:rsidP="0054390F">
      <w:pPr>
        <w:jc w:val="both"/>
        <w:rPr>
          <w:sz w:val="22"/>
          <w:szCs w:val="22"/>
        </w:rPr>
      </w:pPr>
    </w:p>
    <w:p w14:paraId="25783849" w14:textId="77777777" w:rsidR="00CF1B63" w:rsidRPr="00CF1B63" w:rsidRDefault="00CF1B63" w:rsidP="00CF1B63">
      <w:pPr>
        <w:jc w:val="both"/>
        <w:rPr>
          <w:sz w:val="22"/>
          <w:szCs w:val="22"/>
        </w:rPr>
      </w:pPr>
    </w:p>
    <w:p w14:paraId="10140930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ai sensi dell’art. 5, co. 7, d.lgs. 33/2013 il riesame della suddetta istanza per le seguenti motivazioni </w:t>
      </w:r>
    </w:p>
    <w:p w14:paraId="6BB1208B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053A77D9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________________________________________________________________________________ _______ </w:t>
      </w:r>
    </w:p>
    <w:p w14:paraId="2F148358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lastRenderedPageBreak/>
        <w:t xml:space="preserve"> </w:t>
      </w:r>
    </w:p>
    <w:p w14:paraId="40FF93B2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________________________________________________________________________________ _______ </w:t>
      </w:r>
    </w:p>
    <w:p w14:paraId="27D1ED81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3B913F89" w14:textId="77777777" w:rsid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________________________________________________________________________________ _______ </w:t>
      </w:r>
    </w:p>
    <w:p w14:paraId="4E3F4429" w14:textId="77777777" w:rsidR="00CF1B63" w:rsidRDefault="00CF1B63" w:rsidP="00CF1B63">
      <w:pPr>
        <w:jc w:val="both"/>
        <w:rPr>
          <w:sz w:val="22"/>
          <w:szCs w:val="22"/>
        </w:rPr>
      </w:pPr>
    </w:p>
    <w:p w14:paraId="6C26A71E" w14:textId="77777777" w:rsidR="00CF1B63" w:rsidRDefault="00CF1B63" w:rsidP="00CF1B63">
      <w:pPr>
        <w:jc w:val="both"/>
        <w:rPr>
          <w:sz w:val="22"/>
          <w:szCs w:val="22"/>
        </w:rPr>
      </w:pPr>
    </w:p>
    <w:p w14:paraId="21E61C04" w14:textId="77777777" w:rsidR="00CF1B63" w:rsidRDefault="00CF1B63" w:rsidP="00CF1B63">
      <w:pPr>
        <w:jc w:val="both"/>
        <w:rPr>
          <w:sz w:val="22"/>
          <w:szCs w:val="22"/>
        </w:rPr>
      </w:pPr>
    </w:p>
    <w:p w14:paraId="13CD9182" w14:textId="77777777" w:rsidR="00CF1B63" w:rsidRPr="00CF1B63" w:rsidRDefault="00CF1B63" w:rsidP="00CF1B63">
      <w:pPr>
        <w:jc w:val="center"/>
        <w:rPr>
          <w:b/>
          <w:sz w:val="22"/>
          <w:szCs w:val="22"/>
        </w:rPr>
      </w:pPr>
      <w:r w:rsidRPr="00CF1B63">
        <w:rPr>
          <w:b/>
          <w:sz w:val="22"/>
          <w:szCs w:val="22"/>
        </w:rPr>
        <w:t>DICHIARA</w:t>
      </w:r>
    </w:p>
    <w:p w14:paraId="5053E9B7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3E39E1E1" w14:textId="77777777" w:rsid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- Di conoscere le sanzioni amministrative e penali previste dagli artt. 75 e 76 del D.P.R. 445/2000, “Testo unico delle disposizioni legislative e regolamentari in materia di documentazione amministrativa”; </w:t>
      </w:r>
    </w:p>
    <w:p w14:paraId="4D9B4AC1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- di voler ricevere quanto richiesto alternativamente (selezionare una delle seguenti opzioni): </w:t>
      </w:r>
    </w:p>
    <w:p w14:paraId="598FBC08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7A2D6AA6" w14:textId="407CCAE6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> al proprio indirizzo e</w:t>
      </w:r>
      <w:r w:rsidR="008D11E3">
        <w:rPr>
          <w:sz w:val="22"/>
          <w:szCs w:val="22"/>
        </w:rPr>
        <w:t>-</w:t>
      </w:r>
      <w:r w:rsidRPr="00CF1B63">
        <w:rPr>
          <w:sz w:val="22"/>
          <w:szCs w:val="22"/>
        </w:rPr>
        <w:t xml:space="preserve">mail/PEC ___________________________________________________________ </w:t>
      </w:r>
    </w:p>
    <w:p w14:paraId="3B616A26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233219C9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 al seguente indirizzo ____________________________________________________________mediante raccomandata con avviso di ricevimento con spesa a proprio carico </w:t>
      </w:r>
    </w:p>
    <w:p w14:paraId="5413EFA9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1BDE16B7" w14:textId="77777777" w:rsid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 personalmente presso gli uffici </w:t>
      </w:r>
      <w:r>
        <w:rPr>
          <w:sz w:val="22"/>
          <w:szCs w:val="22"/>
        </w:rPr>
        <w:t>del Consiglio regionale della Calabria</w:t>
      </w:r>
    </w:p>
    <w:p w14:paraId="321A28AC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30971F2F" w14:textId="77777777" w:rsidR="00CF1B63" w:rsidRDefault="00CF1B63" w:rsidP="00CF1B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CF1B63">
        <w:rPr>
          <w:sz w:val="22"/>
          <w:szCs w:val="22"/>
        </w:rPr>
        <w:t> in formato digitale (munirsi di CD o chiave USB)</w:t>
      </w:r>
    </w:p>
    <w:p w14:paraId="3094199A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 w:rsidRPr="00CF1B63">
        <w:rPr>
          <w:sz w:val="22"/>
          <w:szCs w:val="22"/>
        </w:rPr>
        <w:t xml:space="preserve"> in formato cartaceo </w:t>
      </w:r>
    </w:p>
    <w:p w14:paraId="3CA70662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6EACA47B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702EFC71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55975B55" w14:textId="507C57CE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>Luogo</w:t>
      </w:r>
      <w:r w:rsidR="00561C4C">
        <w:rPr>
          <w:sz w:val="22"/>
          <w:szCs w:val="22"/>
        </w:rPr>
        <w:t xml:space="preserve"> e data</w:t>
      </w:r>
      <w:r w:rsidRPr="00CF1B63">
        <w:rPr>
          <w:sz w:val="22"/>
          <w:szCs w:val="22"/>
        </w:rPr>
        <w:t xml:space="preserve"> __________________</w:t>
      </w:r>
      <w:r w:rsidR="00561C4C">
        <w:rPr>
          <w:sz w:val="22"/>
          <w:szCs w:val="22"/>
        </w:rPr>
        <w:t>_______</w:t>
      </w:r>
      <w:r w:rsidR="00BF64C5">
        <w:rPr>
          <w:sz w:val="22"/>
          <w:szCs w:val="22"/>
        </w:rPr>
        <w:t xml:space="preserve">                </w:t>
      </w:r>
      <w:r w:rsidR="00561C4C">
        <w:rPr>
          <w:sz w:val="22"/>
          <w:szCs w:val="22"/>
        </w:rPr>
        <w:t xml:space="preserve">                       </w:t>
      </w:r>
      <w:r w:rsidRPr="00CF1B63">
        <w:rPr>
          <w:sz w:val="22"/>
          <w:szCs w:val="22"/>
        </w:rPr>
        <w:t>Firma</w:t>
      </w:r>
      <w:r w:rsidR="00BF64C5">
        <w:rPr>
          <w:sz w:val="22"/>
          <w:szCs w:val="22"/>
        </w:rPr>
        <w:t>____</w:t>
      </w:r>
      <w:r w:rsidRPr="00CF1B63">
        <w:rPr>
          <w:sz w:val="22"/>
          <w:szCs w:val="22"/>
        </w:rPr>
        <w:t>___________________</w:t>
      </w:r>
      <w:r w:rsidR="00BF64C5">
        <w:rPr>
          <w:sz w:val="22"/>
          <w:szCs w:val="22"/>
        </w:rPr>
        <w:t>______</w:t>
      </w:r>
    </w:p>
    <w:p w14:paraId="2A97B574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1918FA5C" w14:textId="77777777" w:rsidR="0054390F" w:rsidRDefault="0054390F" w:rsidP="0054390F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</w:p>
    <w:p w14:paraId="6E495F61" w14:textId="77777777" w:rsidR="0054390F" w:rsidRDefault="0054390F" w:rsidP="0054390F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[Ai sensi dell’art. 65 del D.lgs. 82/2005, il documento di identità deve essere allegato in caso di trasmissione dell’istanza a mezzo posta elettronica ordinaria o certificata. Il documento di identità non va trasmesso se la richiesta è sottoscritta con firma digitale o con altro tipo di firma elettronica qualificata o con firma elettronica avanzata e se inoltrata dal domicilio digitale (PEC-ID)].</w:t>
      </w:r>
    </w:p>
    <w:p w14:paraId="0FDD02C7" w14:textId="77777777" w:rsidR="0054390F" w:rsidRDefault="0054390F" w:rsidP="0054390F">
      <w:pPr>
        <w:jc w:val="both"/>
        <w:rPr>
          <w:sz w:val="24"/>
          <w:szCs w:val="24"/>
        </w:rPr>
      </w:pPr>
    </w:p>
    <w:p w14:paraId="2CC04D8F" w14:textId="77777777" w:rsidR="0054390F" w:rsidRDefault="0054390F" w:rsidP="0054390F">
      <w:pPr>
        <w:jc w:val="both"/>
        <w:rPr>
          <w:sz w:val="24"/>
          <w:szCs w:val="24"/>
        </w:rPr>
      </w:pPr>
    </w:p>
    <w:p w14:paraId="686C2271" w14:textId="4939D6C3" w:rsidR="0054390F" w:rsidRDefault="00EF4C3F" w:rsidP="00BC588D">
      <w:pPr>
        <w:jc w:val="both"/>
        <w:rPr>
          <w:rFonts w:eastAsia="Calibri"/>
          <w:sz w:val="24"/>
          <w:szCs w:val="24"/>
          <w:lang w:eastAsia="it-IT"/>
        </w:rPr>
      </w:pPr>
      <w:r w:rsidRPr="00AA4631">
        <w:rPr>
          <w:rFonts w:eastAsia="Calibri"/>
          <w:sz w:val="24"/>
          <w:szCs w:val="24"/>
          <w:lang w:eastAsia="it-IT"/>
        </w:rPr>
        <w:t xml:space="preserve">*L’istanza può essere trasmessa, altresì, all’indirizzo di posta elettronica ordinaria: </w:t>
      </w:r>
      <w:hyperlink r:id="rId7" w:history="1">
        <w:r w:rsidR="00AA4631" w:rsidRPr="000069B6">
          <w:rPr>
            <w:rStyle w:val="Collegamentoipertestuale"/>
            <w:rFonts w:eastAsia="Calibri"/>
            <w:sz w:val="24"/>
            <w:szCs w:val="24"/>
            <w:lang w:eastAsia="it-IT"/>
          </w:rPr>
          <w:t>trasparenza@consrc.it</w:t>
        </w:r>
      </w:hyperlink>
      <w:r w:rsidR="00D177EE">
        <w:rPr>
          <w:rFonts w:eastAsia="Calibri"/>
          <w:sz w:val="24"/>
          <w:szCs w:val="24"/>
          <w:lang w:eastAsia="it-IT"/>
        </w:rPr>
        <w:t xml:space="preserve"> </w:t>
      </w:r>
      <w:r w:rsidRPr="00AA4631">
        <w:rPr>
          <w:rFonts w:eastAsia="Calibri"/>
          <w:sz w:val="24"/>
          <w:szCs w:val="24"/>
          <w:lang w:eastAsia="it-IT"/>
        </w:rPr>
        <w:t xml:space="preserve">o </w:t>
      </w:r>
      <w:hyperlink r:id="rId8" w:history="1">
        <w:r w:rsidR="00A7088E" w:rsidRPr="000069B6">
          <w:rPr>
            <w:rStyle w:val="Collegamentoipertestuale"/>
            <w:rFonts w:eastAsia="Calibri"/>
            <w:sz w:val="24"/>
            <w:szCs w:val="24"/>
            <w:lang w:eastAsia="it-IT"/>
          </w:rPr>
          <w:t>segretariato.generale@consrc.it</w:t>
        </w:r>
      </w:hyperlink>
      <w:r w:rsidRPr="00AA4631">
        <w:rPr>
          <w:rFonts w:eastAsia="Calibri"/>
          <w:sz w:val="24"/>
          <w:szCs w:val="24"/>
          <w:lang w:eastAsia="it-IT"/>
        </w:rPr>
        <w:t xml:space="preserve"> o all’indirizzo di posta elettronica certificata: </w:t>
      </w:r>
      <w:hyperlink r:id="rId9" w:history="1">
        <w:r w:rsidR="00A7088E" w:rsidRPr="000069B6">
          <w:rPr>
            <w:rStyle w:val="Collegamentoipertestuale"/>
            <w:rFonts w:eastAsia="Calibri"/>
            <w:sz w:val="24"/>
            <w:szCs w:val="24"/>
            <w:lang w:eastAsia="it-IT"/>
          </w:rPr>
          <w:t>segretariato.generale@pec.consrc.it</w:t>
        </w:r>
      </w:hyperlink>
    </w:p>
    <w:p w14:paraId="15885AE6" w14:textId="77777777" w:rsidR="00A7088E" w:rsidRPr="00AA4631" w:rsidRDefault="00A7088E" w:rsidP="00BC588D">
      <w:pPr>
        <w:jc w:val="both"/>
        <w:rPr>
          <w:rFonts w:eastAsia="Calibri"/>
          <w:sz w:val="24"/>
          <w:szCs w:val="24"/>
          <w:lang w:eastAsia="it-IT"/>
        </w:rPr>
      </w:pPr>
    </w:p>
    <w:p w14:paraId="17722B6F" w14:textId="77777777" w:rsidR="0054390F" w:rsidRDefault="0054390F" w:rsidP="0054390F">
      <w:pPr>
        <w:suppressAutoHyphens w:val="0"/>
        <w:overflowPunct/>
        <w:autoSpaceDN w:val="0"/>
        <w:adjustRightInd w:val="0"/>
        <w:jc w:val="both"/>
        <w:rPr>
          <w:rFonts w:eastAsia="Calibri"/>
          <w:color w:val="0000FF"/>
          <w:sz w:val="24"/>
          <w:szCs w:val="24"/>
          <w:u w:val="single"/>
          <w:lang w:eastAsia="it-IT"/>
        </w:rPr>
      </w:pPr>
    </w:p>
    <w:p w14:paraId="11F907C3" w14:textId="77777777" w:rsidR="0054390F" w:rsidRDefault="0054390F" w:rsidP="0054390F">
      <w:pPr>
        <w:suppressAutoHyphens w:val="0"/>
        <w:overflowPunct/>
        <w:autoSpaceDN w:val="0"/>
        <w:adjustRightInd w:val="0"/>
        <w:jc w:val="both"/>
        <w:rPr>
          <w:rFonts w:eastAsia="Calibri"/>
          <w:color w:val="0000FF"/>
          <w:sz w:val="24"/>
          <w:szCs w:val="24"/>
          <w:u w:val="single"/>
          <w:lang w:eastAsia="it-IT"/>
        </w:rPr>
      </w:pPr>
    </w:p>
    <w:p w14:paraId="19AB6D6D" w14:textId="77777777" w:rsidR="0054390F" w:rsidRDefault="0054390F" w:rsidP="0054390F">
      <w:pPr>
        <w:suppressAutoHyphens w:val="0"/>
        <w:overflowPunct/>
        <w:autoSpaceDN w:val="0"/>
        <w:adjustRightInd w:val="0"/>
        <w:rPr>
          <w:b/>
          <w:bCs/>
          <w:color w:val="000000"/>
          <w:sz w:val="24"/>
          <w:szCs w:val="24"/>
          <w:lang w:eastAsia="it-IT"/>
        </w:rPr>
      </w:pPr>
    </w:p>
    <w:p w14:paraId="6091C12B" w14:textId="77777777" w:rsidR="0054390F" w:rsidRDefault="0054390F" w:rsidP="00543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Informativa sul trattamento dei dati personali forniti con l’istanza ai sensi dell’art. 13 del Reg. (UE) 2016/679</w:t>
      </w:r>
    </w:p>
    <w:p w14:paraId="52AC6EE7" w14:textId="77777777" w:rsidR="0054390F" w:rsidRDefault="0054390F" w:rsidP="0054390F">
      <w:pPr>
        <w:suppressAutoHyphens w:val="0"/>
        <w:overflowPunct/>
        <w:autoSpaceDN w:val="0"/>
        <w:adjustRightInd w:val="0"/>
        <w:rPr>
          <w:b/>
          <w:bCs/>
          <w:color w:val="000000"/>
          <w:sz w:val="24"/>
          <w:szCs w:val="24"/>
          <w:lang w:eastAsia="it-IT"/>
        </w:rPr>
      </w:pPr>
    </w:p>
    <w:p w14:paraId="3C277D6B" w14:textId="77777777" w:rsidR="0054390F" w:rsidRDefault="0054390F" w:rsidP="0054390F">
      <w:pPr>
        <w:suppressAutoHyphens w:val="0"/>
        <w:overflowPunct/>
        <w:autoSpaceDN w:val="0"/>
        <w:adjustRightInd w:val="0"/>
        <w:jc w:val="center"/>
        <w:rPr>
          <w:rFonts w:ascii="Cambria" w:hAnsi="Cambria" w:cs="Cambria"/>
          <w:color w:val="000000"/>
          <w:sz w:val="16"/>
          <w:szCs w:val="16"/>
          <w:lang w:eastAsia="it-IT"/>
        </w:rPr>
      </w:pPr>
    </w:p>
    <w:p w14:paraId="5203421E" w14:textId="77777777" w:rsidR="0054390F" w:rsidRDefault="0054390F" w:rsidP="0054390F">
      <w:pPr>
        <w:suppressAutoHyphens w:val="0"/>
        <w:overflowPunct/>
        <w:autoSpaceDN w:val="0"/>
        <w:adjustRightInd w:val="0"/>
        <w:ind w:firstLine="105"/>
        <w:jc w:val="both"/>
        <w:rPr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1. Finalità e base giuridica del trattamento</w:t>
      </w:r>
      <w:r>
        <w:rPr>
          <w:color w:val="000000"/>
          <w:sz w:val="24"/>
          <w:szCs w:val="24"/>
          <w:lang w:eastAsia="it-IT"/>
        </w:rPr>
        <w:t xml:space="preserve"> </w:t>
      </w:r>
    </w:p>
    <w:p w14:paraId="620C6757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I dati personali verranno trattati per lo svolgimento di attività connesse al presente procedimento nel rispetto dei principi di cui all’art. 5 del Reg. (UE).</w:t>
      </w:r>
    </w:p>
    <w:p w14:paraId="10E56AC5" w14:textId="635A9AE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La base giuridica del trattamento è costituita dal diritto di chiunque di richiedere i documenti, informazioni o dati oggetto di pubblicazione obbligatoria da parte delle pubbliche amministrazioni nei casi in cui sia stata omessa la loro pubblicazione, secondo quanto previsto dall’art. 5, comma </w:t>
      </w:r>
      <w:r w:rsidR="00BF64C5">
        <w:rPr>
          <w:color w:val="000000"/>
          <w:sz w:val="24"/>
          <w:szCs w:val="24"/>
          <w:lang w:eastAsia="it-IT"/>
        </w:rPr>
        <w:t>2</w:t>
      </w:r>
      <w:r>
        <w:rPr>
          <w:color w:val="000000"/>
          <w:sz w:val="24"/>
          <w:szCs w:val="24"/>
          <w:lang w:eastAsia="it-IT"/>
        </w:rPr>
        <w:t>, del D.lgs. 33/2013 e ss.mm.ii.</w:t>
      </w:r>
    </w:p>
    <w:p w14:paraId="4C3DCC33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2. Natura del conferimento</w:t>
      </w:r>
      <w:r>
        <w:rPr>
          <w:color w:val="000000"/>
          <w:sz w:val="24"/>
          <w:szCs w:val="24"/>
          <w:lang w:eastAsia="it-IT"/>
        </w:rPr>
        <w:t xml:space="preserve"> </w:t>
      </w:r>
    </w:p>
    <w:p w14:paraId="79CFA90D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lastRenderedPageBreak/>
        <w:t>Il conferimento dei dati è obbligatorio e il rifiuto a fornirli comporterà l’impossibilità di dar corso alla procedura stessa e ai conseguenti adempimenti.</w:t>
      </w:r>
    </w:p>
    <w:p w14:paraId="2E954079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 xml:space="preserve">3. Modalità del trattamento </w:t>
      </w:r>
    </w:p>
    <w:p w14:paraId="2ED73966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11C1D6EC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 xml:space="preserve">4. Categorie di soggetti ai quali i dati personali possono essere comunicati o che possono venirne a conoscenza </w:t>
      </w:r>
    </w:p>
    <w:p w14:paraId="545EDF8B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I dati forniti saranno comunicati ai soggetti che agiscono sotto l’autorità del Titolare, nonché ai dipendenti e collaboratori, anche esterni, del Titolare che forniscono servizi strumentali alle finalità di cui sopra (come, ad esempio, servizi informatici, tecnici, ecc.), che agiranno in qualità di Incaricati del trattamento. I dati personali potranno essere comunicati ad altri soggetti pubblici e/o privati unicamente in forza di una disposizione di legge o di regolamento che lo preveda. </w:t>
      </w:r>
    </w:p>
    <w:p w14:paraId="56B2C018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5. Diritti dell’interessato</w:t>
      </w:r>
      <w:r>
        <w:rPr>
          <w:color w:val="000000"/>
          <w:sz w:val="24"/>
          <w:szCs w:val="24"/>
          <w:lang w:eastAsia="it-IT"/>
        </w:rPr>
        <w:t xml:space="preserve"> </w:t>
      </w:r>
    </w:p>
    <w:p w14:paraId="22804870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All’interessato saranno riconosciuti i diritti di cui agli artt. 15 e ss. del </w:t>
      </w:r>
      <w:r>
        <w:rPr>
          <w:bCs/>
          <w:color w:val="000000"/>
          <w:sz w:val="24"/>
          <w:szCs w:val="24"/>
          <w:lang w:eastAsia="it-IT"/>
        </w:rPr>
        <w:t xml:space="preserve">Reg. (UE) 2016/679 </w:t>
      </w:r>
      <w:r>
        <w:rPr>
          <w:color w:val="000000"/>
          <w:sz w:val="24"/>
          <w:szCs w:val="24"/>
          <w:lang w:eastAsia="it-IT"/>
        </w:rPr>
        <w:t xml:space="preserve">e, in particolare, il diritto di accedere ai propri dati personali (art. 15), di chiederne la rettifica e l’aggiornamento se inesatti o incompleti (art. 16), la cancellazione ovvero il “diritto all’oblio” (art. 17), la limitazione di trattamento (art. 18) e l’opposizione al loro trattamento (art. 21). </w:t>
      </w:r>
    </w:p>
    <w:p w14:paraId="2E67C3DC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Gli interessati potranno, laddove ricorrano i presupposti, inoltrare eventuale reclamo al Garante per la protezione dei dati personali.</w:t>
      </w:r>
    </w:p>
    <w:p w14:paraId="5DD19A39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 xml:space="preserve">6. Titolare del trattamento, soggetti autorizzati al trattamento e Responsabile della Protezione dei Dati </w:t>
      </w:r>
    </w:p>
    <w:p w14:paraId="4D166B9A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 xml:space="preserve">Titolare del trattamento dei dati: Consiglio regionale della Calabria; e-mail:    </w:t>
      </w:r>
      <w:hyperlink r:id="rId10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titolaretrattamentodati@consrc.it</w:t>
        </w:r>
      </w:hyperlink>
      <w:r>
        <w:rPr>
          <w:rFonts w:eastAsia="Calibri"/>
          <w:sz w:val="24"/>
          <w:szCs w:val="24"/>
          <w:lang w:eastAsia="it-IT"/>
        </w:rPr>
        <w:t xml:space="preserve">; PEC: </w:t>
      </w:r>
      <w:hyperlink r:id="rId11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consiglioregionale@pec.consrc.it</w:t>
        </w:r>
      </w:hyperlink>
      <w:r>
        <w:rPr>
          <w:rFonts w:eastAsia="Calibri"/>
          <w:sz w:val="24"/>
          <w:szCs w:val="24"/>
          <w:lang w:eastAsia="it-IT"/>
        </w:rPr>
        <w:t>; tel.: 0965.880111; fax: 0965.880659, con sede in via Cardinale Portanova snc, 89123 -  Reggio Calabria.</w:t>
      </w:r>
    </w:p>
    <w:p w14:paraId="702AC630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 xml:space="preserve">Soggetto autorizzato al trattamento dei dati personali sotto l’autorità del titolare: Responsabile per la prevenzione della corruzione e della trasparenza </w:t>
      </w:r>
      <w:r>
        <w:rPr>
          <w:rFonts w:eastAsia="Calibri"/>
          <w:i/>
          <w:sz w:val="24"/>
          <w:szCs w:val="24"/>
          <w:lang w:eastAsia="it-IT"/>
        </w:rPr>
        <w:t>pro tempore</w:t>
      </w:r>
      <w:r>
        <w:rPr>
          <w:rFonts w:eastAsia="Calibri"/>
          <w:sz w:val="24"/>
          <w:szCs w:val="24"/>
          <w:lang w:eastAsia="it-IT"/>
        </w:rPr>
        <w:t xml:space="preserve"> c/o Consiglio regionale della Calabria: </w:t>
      </w:r>
      <w:hyperlink r:id="rId12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trasparenza@consrc.it</w:t>
        </w:r>
      </w:hyperlink>
      <w:r>
        <w:rPr>
          <w:rFonts w:eastAsia="Calibri"/>
          <w:sz w:val="24"/>
          <w:szCs w:val="24"/>
          <w:lang w:eastAsia="it-IT"/>
        </w:rPr>
        <w:t>.</w:t>
      </w:r>
    </w:p>
    <w:p w14:paraId="34021813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 xml:space="preserve">Responsabile della Protezione dei Dati: e-mail: </w:t>
      </w:r>
      <w:hyperlink r:id="rId13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rpd@consrc.it</w:t>
        </w:r>
      </w:hyperlink>
      <w:r>
        <w:rPr>
          <w:rFonts w:eastAsia="Calibri"/>
          <w:sz w:val="24"/>
          <w:szCs w:val="24"/>
          <w:lang w:eastAsia="it-IT"/>
        </w:rPr>
        <w:t xml:space="preserve">; PEC: </w:t>
      </w:r>
      <w:hyperlink r:id="rId14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rpd@pec.consrc.it</w:t>
        </w:r>
      </w:hyperlink>
      <w:r>
        <w:rPr>
          <w:rFonts w:eastAsia="Calibri"/>
          <w:sz w:val="24"/>
          <w:szCs w:val="24"/>
          <w:lang w:eastAsia="it-IT"/>
        </w:rPr>
        <w:t>.</w:t>
      </w:r>
    </w:p>
    <w:p w14:paraId="4F625576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</w:p>
    <w:p w14:paraId="0A75716D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</w:p>
    <w:p w14:paraId="568D291B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</w:p>
    <w:p w14:paraId="006EC7BB" w14:textId="77777777" w:rsidR="0054390F" w:rsidRDefault="0054390F" w:rsidP="0054390F">
      <w:pPr>
        <w:ind w:left="142"/>
        <w:jc w:val="both"/>
        <w:rPr>
          <w:sz w:val="24"/>
          <w:szCs w:val="24"/>
        </w:rPr>
      </w:pPr>
    </w:p>
    <w:p w14:paraId="34F0F905" w14:textId="77777777" w:rsidR="0054390F" w:rsidRDefault="0054390F" w:rsidP="0054390F">
      <w:pPr>
        <w:jc w:val="both"/>
        <w:rPr>
          <w:sz w:val="24"/>
          <w:szCs w:val="24"/>
          <w:highlight w:val="yellow"/>
        </w:rPr>
      </w:pPr>
    </w:p>
    <w:p w14:paraId="1B8E157A" w14:textId="378A945C" w:rsidR="00FB314B" w:rsidRDefault="0054390F" w:rsidP="0054390F">
      <w:r>
        <w:rPr>
          <w:sz w:val="22"/>
          <w:szCs w:val="22"/>
        </w:rPr>
        <w:t xml:space="preserve">Luogo e data_________________________                   </w:t>
      </w:r>
      <w:r w:rsidR="00561C4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Firma_________________________</w:t>
      </w:r>
    </w:p>
    <w:sectPr w:rsidR="00FB31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10FF" w14:textId="77777777" w:rsidR="007C6731" w:rsidRDefault="007C6731" w:rsidP="00CD5592">
      <w:r>
        <w:separator/>
      </w:r>
    </w:p>
  </w:endnote>
  <w:endnote w:type="continuationSeparator" w:id="0">
    <w:p w14:paraId="016FD78B" w14:textId="77777777" w:rsidR="007C6731" w:rsidRDefault="007C6731" w:rsidP="00CD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F0C" w14:textId="77777777" w:rsidR="00CD5592" w:rsidRDefault="00CD55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849234"/>
      <w:docPartObj>
        <w:docPartGallery w:val="Page Numbers (Bottom of Page)"/>
        <w:docPartUnique/>
      </w:docPartObj>
    </w:sdtPr>
    <w:sdtEndPr/>
    <w:sdtContent>
      <w:p w14:paraId="43FD455D" w14:textId="77777777" w:rsidR="00CD5592" w:rsidRDefault="00CD559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81F">
          <w:rPr>
            <w:noProof/>
          </w:rPr>
          <w:t>3</w:t>
        </w:r>
        <w:r>
          <w:fldChar w:fldCharType="end"/>
        </w:r>
      </w:p>
    </w:sdtContent>
  </w:sdt>
  <w:p w14:paraId="665AE796" w14:textId="77777777" w:rsidR="00CD5592" w:rsidRDefault="00CD55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B628" w14:textId="77777777" w:rsidR="00CD5592" w:rsidRDefault="00CD55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C58D" w14:textId="77777777" w:rsidR="007C6731" w:rsidRDefault="007C6731" w:rsidP="00CD5592">
      <w:r>
        <w:separator/>
      </w:r>
    </w:p>
  </w:footnote>
  <w:footnote w:type="continuationSeparator" w:id="0">
    <w:p w14:paraId="069F421A" w14:textId="77777777" w:rsidR="007C6731" w:rsidRDefault="007C6731" w:rsidP="00CD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A10" w14:textId="77777777" w:rsidR="00CD5592" w:rsidRDefault="00CD55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C1ED" w14:textId="77777777" w:rsidR="00CD5592" w:rsidRDefault="00CD55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E396" w14:textId="77777777" w:rsidR="00CD5592" w:rsidRDefault="00CD55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F5"/>
    <w:rsid w:val="00030FF5"/>
    <w:rsid w:val="00160873"/>
    <w:rsid w:val="0054390F"/>
    <w:rsid w:val="00561C4C"/>
    <w:rsid w:val="0071181F"/>
    <w:rsid w:val="007C6731"/>
    <w:rsid w:val="008D11E3"/>
    <w:rsid w:val="009336CF"/>
    <w:rsid w:val="00947542"/>
    <w:rsid w:val="00A7088E"/>
    <w:rsid w:val="00AA4631"/>
    <w:rsid w:val="00BC588D"/>
    <w:rsid w:val="00BF64C5"/>
    <w:rsid w:val="00CD5592"/>
    <w:rsid w:val="00CF1B63"/>
    <w:rsid w:val="00D177EE"/>
    <w:rsid w:val="00EF4C3F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4DD1"/>
  <w15:chartTrackingRefBased/>
  <w15:docId w15:val="{3C57C0A1-0F76-4242-A1EB-5ED5F9A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90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39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5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5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D5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ato.generale@consrc.it" TargetMode="External"/><Relationship Id="rId13" Type="http://schemas.openxmlformats.org/officeDocument/2006/relationships/hyperlink" Target="mailto:rpd@consrc.it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trasparenza@consrc.it" TargetMode="External"/><Relationship Id="rId12" Type="http://schemas.openxmlformats.org/officeDocument/2006/relationships/hyperlink" Target="mailto:trasparenza@consrc.it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onsiglioregionale@pec.consrc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titolaretrattamentodati@consrc.it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segretariato.generale@pec.consrc.it" TargetMode="External"/><Relationship Id="rId14" Type="http://schemas.openxmlformats.org/officeDocument/2006/relationships/hyperlink" Target="mailto:rpd@pec.consrc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Tropeano</dc:creator>
  <cp:keywords/>
  <dc:description/>
  <cp:lastModifiedBy>Loredana Tropeano</cp:lastModifiedBy>
  <cp:revision>11</cp:revision>
  <dcterms:created xsi:type="dcterms:W3CDTF">2022-04-06T12:20:00Z</dcterms:created>
  <dcterms:modified xsi:type="dcterms:W3CDTF">2023-04-21T11:07:00Z</dcterms:modified>
</cp:coreProperties>
</file>