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55" w:rsidRPr="001106B3" w:rsidRDefault="00A90020" w:rsidP="004D22D9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06B3">
        <w:rPr>
          <w:rFonts w:ascii="Times New Roman" w:eastAsia="Times New Roman" w:hAnsi="Times New Roman" w:cs="Times New Roman"/>
          <w:b/>
          <w:sz w:val="24"/>
          <w:szCs w:val="24"/>
        </w:rPr>
        <w:t>Agli Organi di Stampa</w:t>
      </w:r>
    </w:p>
    <w:p w:rsidR="00F15946" w:rsidRPr="001106B3" w:rsidRDefault="00F15946" w:rsidP="001106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2555" w:rsidRPr="001106B3" w:rsidRDefault="00141C99" w:rsidP="001106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06B3">
        <w:rPr>
          <w:rFonts w:ascii="Times New Roman" w:eastAsia="Times New Roman" w:hAnsi="Times New Roman" w:cs="Times New Roman"/>
          <w:b/>
          <w:sz w:val="24"/>
          <w:szCs w:val="24"/>
        </w:rPr>
        <w:t>Istituzione Psicologo Scolastico</w:t>
      </w:r>
    </w:p>
    <w:p w:rsidR="00141C99" w:rsidRPr="001106B3" w:rsidRDefault="00E211F0" w:rsidP="001106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6B3">
        <w:rPr>
          <w:rFonts w:ascii="Times New Roman" w:eastAsia="Times New Roman" w:hAnsi="Times New Roman" w:cs="Times New Roman"/>
          <w:sz w:val="24"/>
          <w:szCs w:val="24"/>
        </w:rPr>
        <w:t>Il G</w:t>
      </w:r>
      <w:r w:rsidR="00C70DF9" w:rsidRPr="001106B3">
        <w:rPr>
          <w:rFonts w:ascii="Times New Roman" w:eastAsia="Times New Roman" w:hAnsi="Times New Roman" w:cs="Times New Roman"/>
          <w:sz w:val="24"/>
          <w:szCs w:val="24"/>
        </w:rPr>
        <w:t>arante dei Diritti delle Persone con Di</w:t>
      </w:r>
      <w:r w:rsidRPr="001106B3">
        <w:rPr>
          <w:rFonts w:ascii="Times New Roman" w:eastAsia="Times New Roman" w:hAnsi="Times New Roman" w:cs="Times New Roman"/>
          <w:sz w:val="24"/>
          <w:szCs w:val="24"/>
        </w:rPr>
        <w:t>sabilità della Regione Calabria, avv. Ernesto Siclari</w:t>
      </w:r>
      <w:r w:rsidR="00141C99" w:rsidRPr="001106B3">
        <w:rPr>
          <w:rFonts w:ascii="Times New Roman" w:eastAsia="Times New Roman" w:hAnsi="Times New Roman" w:cs="Times New Roman"/>
          <w:sz w:val="24"/>
          <w:szCs w:val="24"/>
        </w:rPr>
        <w:t xml:space="preserve">, plaude alla virtuosa iniziativa legislativa messa </w:t>
      </w:r>
      <w:r w:rsidR="0066387E">
        <w:rPr>
          <w:rFonts w:ascii="Times New Roman" w:eastAsia="Times New Roman" w:hAnsi="Times New Roman" w:cs="Times New Roman"/>
          <w:sz w:val="24"/>
          <w:szCs w:val="24"/>
        </w:rPr>
        <w:t xml:space="preserve">in atto dal Sen. Mario Occhiuto e </w:t>
      </w:r>
      <w:r w:rsidR="00141C99" w:rsidRPr="001106B3">
        <w:rPr>
          <w:rFonts w:ascii="Times New Roman" w:eastAsia="Times New Roman" w:hAnsi="Times New Roman" w:cs="Times New Roman"/>
          <w:sz w:val="24"/>
          <w:szCs w:val="24"/>
        </w:rPr>
        <w:t>volta alla istituzione della figura dello Psicologo Scolastico, uno strumento che concorrerebbe</w:t>
      </w:r>
      <w:r w:rsidR="00C5393F">
        <w:rPr>
          <w:rFonts w:ascii="Times New Roman" w:eastAsia="Times New Roman" w:hAnsi="Times New Roman" w:cs="Times New Roman"/>
          <w:sz w:val="24"/>
          <w:szCs w:val="24"/>
        </w:rPr>
        <w:t xml:space="preserve"> a risolvere molti aspetti di </w:t>
      </w:r>
      <w:r w:rsidR="00141C99" w:rsidRPr="001106B3">
        <w:rPr>
          <w:rFonts w:ascii="Times New Roman" w:eastAsia="Times New Roman" w:hAnsi="Times New Roman" w:cs="Times New Roman"/>
          <w:sz w:val="24"/>
          <w:szCs w:val="24"/>
        </w:rPr>
        <w:t>un tema di grande attualità</w:t>
      </w:r>
      <w:r w:rsidR="00C5393F">
        <w:rPr>
          <w:rFonts w:ascii="Times New Roman" w:eastAsia="Times New Roman" w:hAnsi="Times New Roman" w:cs="Times New Roman"/>
          <w:sz w:val="24"/>
          <w:szCs w:val="24"/>
        </w:rPr>
        <w:t xml:space="preserve"> e che molti Paesi europei hanno già previsto.</w:t>
      </w:r>
    </w:p>
    <w:p w:rsidR="00141C99" w:rsidRPr="001106B3" w:rsidRDefault="00141C99" w:rsidP="001106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6B3">
        <w:rPr>
          <w:rFonts w:ascii="Times New Roman" w:eastAsia="Times New Roman" w:hAnsi="Times New Roman" w:cs="Times New Roman"/>
          <w:sz w:val="24"/>
          <w:szCs w:val="24"/>
        </w:rPr>
        <w:t>L’esperienza di questo primo anno di attività in seno all’Ufficio di Garanzia del Consiglio regionale si connota per un numero elevat</w:t>
      </w:r>
      <w:r w:rsidR="00C5393F">
        <w:rPr>
          <w:rFonts w:ascii="Times New Roman" w:eastAsia="Times New Roman" w:hAnsi="Times New Roman" w:cs="Times New Roman"/>
          <w:sz w:val="24"/>
          <w:szCs w:val="24"/>
        </w:rPr>
        <w:t>issim</w:t>
      </w:r>
      <w:r w:rsidRPr="001106B3">
        <w:rPr>
          <w:rFonts w:ascii="Times New Roman" w:eastAsia="Times New Roman" w:hAnsi="Times New Roman" w:cs="Times New Roman"/>
          <w:sz w:val="24"/>
          <w:szCs w:val="24"/>
        </w:rPr>
        <w:t>o di segnalazioni provenienti dagli ambienti scolastici</w:t>
      </w:r>
      <w:r w:rsidR="001106B3" w:rsidRPr="001106B3">
        <w:rPr>
          <w:rFonts w:ascii="Times New Roman" w:hAnsi="Times New Roman" w:cs="Times New Roman"/>
          <w:sz w:val="24"/>
          <w:szCs w:val="24"/>
        </w:rPr>
        <w:t xml:space="preserve">, </w:t>
      </w:r>
      <w:r w:rsidRPr="001106B3">
        <w:rPr>
          <w:rFonts w:ascii="Times New Roman" w:hAnsi="Times New Roman" w:cs="Times New Roman"/>
          <w:sz w:val="24"/>
          <w:szCs w:val="24"/>
        </w:rPr>
        <w:t>relative a problemi riscontrati negli istituti da parte di genitori di alunni c</w:t>
      </w:r>
      <w:r w:rsidR="001106B3" w:rsidRPr="001106B3">
        <w:rPr>
          <w:rFonts w:ascii="Times New Roman" w:hAnsi="Times New Roman" w:cs="Times New Roman"/>
          <w:sz w:val="24"/>
          <w:szCs w:val="24"/>
        </w:rPr>
        <w:t>on disabilità, i quali lamenta</w:t>
      </w:r>
      <w:r w:rsidRPr="001106B3">
        <w:rPr>
          <w:rFonts w:ascii="Times New Roman" w:hAnsi="Times New Roman" w:cs="Times New Roman"/>
          <w:sz w:val="24"/>
          <w:szCs w:val="24"/>
        </w:rPr>
        <w:t xml:space="preserve">no la mancanza, la inadeguatezza </w:t>
      </w:r>
      <w:r w:rsidR="001106B3" w:rsidRPr="001106B3">
        <w:rPr>
          <w:rFonts w:ascii="Times New Roman" w:hAnsi="Times New Roman" w:cs="Times New Roman"/>
          <w:sz w:val="24"/>
          <w:szCs w:val="24"/>
        </w:rPr>
        <w:t xml:space="preserve">o la insufficienza del supporto </w:t>
      </w:r>
      <w:r w:rsidRPr="001106B3">
        <w:rPr>
          <w:rFonts w:ascii="Times New Roman" w:hAnsi="Times New Roman" w:cs="Times New Roman"/>
          <w:sz w:val="24"/>
          <w:szCs w:val="24"/>
        </w:rPr>
        <w:t>previsto dalla normativa</w:t>
      </w:r>
      <w:r w:rsidR="004D22D9">
        <w:rPr>
          <w:rFonts w:ascii="Times New Roman" w:hAnsi="Times New Roman" w:cs="Times New Roman"/>
          <w:sz w:val="24"/>
          <w:szCs w:val="24"/>
        </w:rPr>
        <w:t xml:space="preserve"> e la assoluta necessità di maggiore attenzione alle singole criticità che si palesano di volta in volta</w:t>
      </w:r>
      <w:r w:rsidRPr="001106B3">
        <w:rPr>
          <w:rFonts w:ascii="Times New Roman" w:hAnsi="Times New Roman" w:cs="Times New Roman"/>
          <w:sz w:val="24"/>
          <w:szCs w:val="24"/>
        </w:rPr>
        <w:t>.</w:t>
      </w:r>
    </w:p>
    <w:p w:rsidR="001106B3" w:rsidRDefault="001106B3" w:rsidP="00C5393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6B3">
        <w:rPr>
          <w:rFonts w:ascii="Times New Roman" w:hAnsi="Times New Roman" w:cs="Times New Roman"/>
          <w:sz w:val="24"/>
          <w:szCs w:val="24"/>
        </w:rPr>
        <w:t>La situazione è al</w:t>
      </w:r>
      <w:r w:rsidR="00D20DD0">
        <w:rPr>
          <w:rFonts w:ascii="Times New Roman" w:hAnsi="Times New Roman" w:cs="Times New Roman"/>
          <w:sz w:val="24"/>
          <w:szCs w:val="24"/>
        </w:rPr>
        <w:t xml:space="preserve">larmante, in continua evoluzione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1106B3">
        <w:rPr>
          <w:rFonts w:ascii="Times New Roman" w:hAnsi="Times New Roman" w:cs="Times New Roman"/>
          <w:sz w:val="24"/>
          <w:szCs w:val="24"/>
        </w:rPr>
        <w:t>necessita</w:t>
      </w:r>
      <w:r>
        <w:rPr>
          <w:rFonts w:ascii="Times New Roman" w:hAnsi="Times New Roman" w:cs="Times New Roman"/>
          <w:sz w:val="24"/>
          <w:szCs w:val="24"/>
        </w:rPr>
        <w:t xml:space="preserve"> di azioni condivise </w:t>
      </w:r>
      <w:r w:rsidR="00A43892">
        <w:rPr>
          <w:rFonts w:ascii="Times New Roman" w:hAnsi="Times New Roman" w:cs="Times New Roman"/>
          <w:sz w:val="24"/>
          <w:szCs w:val="24"/>
        </w:rPr>
        <w:t xml:space="preserve">tra tutti i soggetti coinvolti, </w:t>
      </w:r>
      <w:r w:rsidR="00C5393F">
        <w:rPr>
          <w:rFonts w:ascii="Times New Roman" w:hAnsi="Times New Roman" w:cs="Times New Roman"/>
          <w:sz w:val="24"/>
          <w:szCs w:val="24"/>
        </w:rPr>
        <w:t xml:space="preserve">mirate </w:t>
      </w:r>
      <w:r w:rsidR="004D22D9">
        <w:rPr>
          <w:rFonts w:ascii="Times New Roman" w:hAnsi="Times New Roman" w:cs="Times New Roman"/>
          <w:sz w:val="24"/>
          <w:szCs w:val="24"/>
        </w:rPr>
        <w:t xml:space="preserve">alla complessità e alla specificità </w:t>
      </w:r>
      <w:r w:rsidRPr="001106B3">
        <w:rPr>
          <w:rFonts w:ascii="Times New Roman" w:hAnsi="Times New Roman" w:cs="Times New Roman"/>
          <w:sz w:val="24"/>
          <w:szCs w:val="24"/>
        </w:rPr>
        <w:t>dei singoli c</w:t>
      </w:r>
      <w:r w:rsidR="00C5393F">
        <w:rPr>
          <w:rFonts w:ascii="Times New Roman" w:hAnsi="Times New Roman" w:cs="Times New Roman"/>
          <w:sz w:val="24"/>
          <w:szCs w:val="24"/>
        </w:rPr>
        <w:t xml:space="preserve">asi. Va da sé che </w:t>
      </w:r>
      <w:r w:rsidR="0066387E">
        <w:rPr>
          <w:rFonts w:ascii="Times New Roman" w:hAnsi="Times New Roman" w:cs="Times New Roman"/>
          <w:sz w:val="24"/>
          <w:szCs w:val="24"/>
        </w:rPr>
        <w:t xml:space="preserve">l’istituzione </w:t>
      </w:r>
      <w:r w:rsidRPr="001106B3">
        <w:rPr>
          <w:rFonts w:ascii="Times New Roman" w:hAnsi="Times New Roman" w:cs="Times New Roman"/>
          <w:sz w:val="24"/>
          <w:szCs w:val="24"/>
        </w:rPr>
        <w:t>di un ruolo</w:t>
      </w:r>
      <w:r w:rsidR="004D22D9">
        <w:rPr>
          <w:rFonts w:ascii="Times New Roman" w:hAnsi="Times New Roman" w:cs="Times New Roman"/>
          <w:sz w:val="24"/>
          <w:szCs w:val="24"/>
        </w:rPr>
        <w:t xml:space="preserve"> precipuo </w:t>
      </w:r>
      <w:r w:rsidR="0066387E">
        <w:rPr>
          <w:rFonts w:ascii="Times New Roman" w:hAnsi="Times New Roman" w:cs="Times New Roman"/>
          <w:sz w:val="24"/>
          <w:szCs w:val="24"/>
        </w:rPr>
        <w:t>in tal senso contribuirebbe in maniera sostanziale ad affrontare il disagio che si registra tra i banchi quotidianame</w:t>
      </w:r>
      <w:r w:rsidR="00C5393F">
        <w:rPr>
          <w:rFonts w:ascii="Times New Roman" w:hAnsi="Times New Roman" w:cs="Times New Roman"/>
          <w:sz w:val="24"/>
          <w:szCs w:val="24"/>
        </w:rPr>
        <w:t xml:space="preserve">nte in Italia, </w:t>
      </w:r>
      <w:r w:rsidR="0066387E">
        <w:rPr>
          <w:rFonts w:ascii="Times New Roman" w:hAnsi="Times New Roman" w:cs="Times New Roman"/>
          <w:sz w:val="24"/>
          <w:szCs w:val="24"/>
        </w:rPr>
        <w:t>prendendo spunto da</w:t>
      </w:r>
      <w:r w:rsidRPr="001106B3">
        <w:rPr>
          <w:rFonts w:ascii="Times New Roman" w:hAnsi="Times New Roman" w:cs="Times New Roman"/>
          <w:sz w:val="24"/>
          <w:szCs w:val="24"/>
        </w:rPr>
        <w:t>ll’ottica già inquadrata dalla Regione Calabria</w:t>
      </w:r>
      <w:r>
        <w:rPr>
          <w:rFonts w:ascii="Times New Roman" w:hAnsi="Times New Roman" w:cs="Times New Roman"/>
          <w:sz w:val="24"/>
          <w:szCs w:val="24"/>
        </w:rPr>
        <w:t xml:space="preserve"> con l’adozione de</w:t>
      </w:r>
      <w:r w:rsidRPr="001106B3">
        <w:rPr>
          <w:rFonts w:ascii="Times New Roman" w:hAnsi="Times New Roman" w:cs="Times New Roman"/>
          <w:sz w:val="24"/>
          <w:szCs w:val="24"/>
        </w:rPr>
        <w:t>l Piano regionale di supporto alle fragili</w:t>
      </w:r>
      <w:r w:rsidR="0066387E">
        <w:rPr>
          <w:rFonts w:ascii="Times New Roman" w:hAnsi="Times New Roman" w:cs="Times New Roman"/>
          <w:sz w:val="24"/>
          <w:szCs w:val="24"/>
        </w:rPr>
        <w:t xml:space="preserve">tà 2021-2027, </w:t>
      </w:r>
      <w:r w:rsidRPr="001106B3">
        <w:rPr>
          <w:rFonts w:ascii="Times New Roman" w:hAnsi="Times New Roman" w:cs="Times New Roman"/>
          <w:sz w:val="24"/>
          <w:szCs w:val="24"/>
        </w:rPr>
        <w:t>un programma ambizioso con una</w:t>
      </w:r>
      <w:r>
        <w:rPr>
          <w:rFonts w:ascii="Times New Roman" w:hAnsi="Times New Roman" w:cs="Times New Roman"/>
          <w:sz w:val="24"/>
          <w:szCs w:val="24"/>
        </w:rPr>
        <w:t xml:space="preserve"> dotazione economica impor</w:t>
      </w:r>
      <w:r w:rsidR="00C5393F">
        <w:rPr>
          <w:rFonts w:ascii="Times New Roman" w:hAnsi="Times New Roman" w:cs="Times New Roman"/>
          <w:sz w:val="24"/>
          <w:szCs w:val="24"/>
        </w:rPr>
        <w:t xml:space="preserve">tante, </w:t>
      </w:r>
      <w:r>
        <w:rPr>
          <w:rFonts w:ascii="Times New Roman" w:hAnsi="Times New Roman" w:cs="Times New Roman"/>
          <w:sz w:val="24"/>
          <w:szCs w:val="24"/>
        </w:rPr>
        <w:t xml:space="preserve">una </w:t>
      </w:r>
      <w:r w:rsidR="0066387E">
        <w:rPr>
          <w:rFonts w:ascii="Times New Roman" w:hAnsi="Times New Roman" w:cs="Times New Roman"/>
          <w:sz w:val="24"/>
          <w:szCs w:val="24"/>
        </w:rPr>
        <w:t xml:space="preserve">cui sostanziosa parte destinata proprio ad </w:t>
      </w:r>
      <w:r w:rsidR="004D22D9">
        <w:rPr>
          <w:rFonts w:ascii="Times New Roman" w:hAnsi="Times New Roman" w:cs="Times New Roman"/>
          <w:sz w:val="24"/>
          <w:szCs w:val="24"/>
        </w:rPr>
        <w:t>introdurre la figura dello Psicologo S</w:t>
      </w:r>
      <w:r w:rsidRPr="001106B3">
        <w:rPr>
          <w:rFonts w:ascii="Times New Roman" w:hAnsi="Times New Roman" w:cs="Times New Roman"/>
          <w:sz w:val="24"/>
          <w:szCs w:val="24"/>
        </w:rPr>
        <w:t>colastico, utile a prevenire la dispersione e promuovere il benessere psico-sociale</w:t>
      </w:r>
      <w:r w:rsidR="004D22D9">
        <w:rPr>
          <w:rFonts w:ascii="Times New Roman" w:hAnsi="Times New Roman" w:cs="Times New Roman"/>
          <w:sz w:val="24"/>
          <w:szCs w:val="24"/>
        </w:rPr>
        <w:t xml:space="preserve"> degli studenti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393F" w:rsidRDefault="00C5393F" w:rsidP="00C5393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Fornire un supporto psicologico diretto e immediato agli</w:t>
      </w:r>
      <w:r w:rsidR="004D22D9">
        <w:rPr>
          <w:rFonts w:ascii="Times New Roman" w:hAnsi="Times New Roman" w:cs="Times New Roman"/>
          <w:sz w:val="24"/>
          <w:szCs w:val="24"/>
        </w:rPr>
        <w:t xml:space="preserve"> alunni </w:t>
      </w:r>
      <w:r>
        <w:rPr>
          <w:rFonts w:ascii="Times New Roman" w:hAnsi="Times New Roman" w:cs="Times New Roman"/>
          <w:sz w:val="24"/>
          <w:szCs w:val="24"/>
        </w:rPr>
        <w:t>consentirebbe di alleviare malesseri e difficoltà sin dall’origine</w:t>
      </w:r>
      <w:r w:rsidR="004D22D9">
        <w:rPr>
          <w:rFonts w:ascii="Times New Roman" w:hAnsi="Times New Roman" w:cs="Times New Roman"/>
          <w:sz w:val="24"/>
          <w:szCs w:val="24"/>
        </w:rPr>
        <w:t xml:space="preserve"> attraverso una indagine conoscitiva accurata e continuativa, nonché di guardare con maggiore fiducia al nostro sistema scolastico nazionale.</w:t>
      </w:r>
    </w:p>
    <w:p w:rsidR="00F15946" w:rsidRPr="001106B3" w:rsidRDefault="00A551FE" w:rsidP="001106B3">
      <w:pPr>
        <w:spacing w:after="0" w:line="360" w:lineRule="auto"/>
        <w:jc w:val="center"/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1106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</w:t>
      </w:r>
      <w:r w:rsidRPr="001106B3">
        <w:rPr>
          <w:color w:val="000000"/>
          <w:sz w:val="24"/>
          <w:szCs w:val="24"/>
          <w:shd w:val="clear" w:color="auto" w:fill="FFFFFF"/>
        </w:rPr>
        <w:t xml:space="preserve"> </w:t>
      </w:r>
      <w:r w:rsidRPr="001106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Garante dei Diritti delle Persone con Disabilità d</w:t>
      </w:r>
      <w:r w:rsidR="00A90020" w:rsidRPr="001106B3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ella Regione Calabria</w:t>
      </w:r>
    </w:p>
    <w:p w:rsidR="000E2555" w:rsidRPr="001106B3" w:rsidRDefault="00A90020" w:rsidP="001106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06B3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avv. Ernesto Siclari</w:t>
      </w:r>
    </w:p>
    <w:sectPr w:rsidR="000E2555" w:rsidRPr="001106B3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098" w:rsidRDefault="00382098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0">
    <w:p w:rsidR="00382098" w:rsidRDefault="00382098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Regionale dei Diritti Delle Persone Con Disabilità</w:t>
    </w:r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 xml:space="preserve">Via Cardinale </w:t>
    </w:r>
    <w:proofErr w:type="spellStart"/>
    <w:r>
      <w:rPr>
        <w:rFonts w:ascii="Monotype Corsiva" w:hAnsi="Monotype Corsiva" w:cs="Times New Roman"/>
        <w:sz w:val="20"/>
        <w:szCs w:val="20"/>
      </w:rPr>
      <w:t>Portanova</w:t>
    </w:r>
    <w:proofErr w:type="spellEnd"/>
    <w:r>
      <w:rPr>
        <w:rFonts w:ascii="Monotype Corsiva" w:hAnsi="Monotype Corsiva" w:cs="Times New Roman"/>
        <w:sz w:val="20"/>
        <w:szCs w:val="20"/>
      </w:rPr>
      <w:t xml:space="preserve"> 89123 Reggio Calabria</w:t>
    </w:r>
  </w:p>
  <w:p w:rsidR="000E2555" w:rsidRDefault="00B61CF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A90020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A90020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A90020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098" w:rsidRDefault="00382098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0">
    <w:p w:rsidR="00382098" w:rsidRDefault="00382098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55" w:rsidRDefault="00A90020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169300" cy="109219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51" cy="109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E2555" w:rsidRDefault="00A90020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UFFICIO DEL GARANTE</w:t>
    </w:r>
  </w:p>
  <w:p w:rsidR="000E2555" w:rsidRDefault="00A90020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DEI DIRITTI DELLE PERSONE CON DISABILITA’</w:t>
    </w:r>
  </w:p>
  <w:p w:rsidR="000E2555" w:rsidRDefault="000E2555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F82"/>
    <w:rsid w:val="00032321"/>
    <w:rsid w:val="00060C91"/>
    <w:rsid w:val="000E2555"/>
    <w:rsid w:val="001106B3"/>
    <w:rsid w:val="00137FC6"/>
    <w:rsid w:val="00141C99"/>
    <w:rsid w:val="0016023C"/>
    <w:rsid w:val="001708C0"/>
    <w:rsid w:val="001A4055"/>
    <w:rsid w:val="001F0290"/>
    <w:rsid w:val="002153FC"/>
    <w:rsid w:val="0032317D"/>
    <w:rsid w:val="00324934"/>
    <w:rsid w:val="00332541"/>
    <w:rsid w:val="00350318"/>
    <w:rsid w:val="00374694"/>
    <w:rsid w:val="00382098"/>
    <w:rsid w:val="004848CD"/>
    <w:rsid w:val="004B0F0F"/>
    <w:rsid w:val="004D22D9"/>
    <w:rsid w:val="004E4BB5"/>
    <w:rsid w:val="0052247D"/>
    <w:rsid w:val="00577C40"/>
    <w:rsid w:val="005D0B3B"/>
    <w:rsid w:val="0066387E"/>
    <w:rsid w:val="006770EF"/>
    <w:rsid w:val="006A2623"/>
    <w:rsid w:val="006D7117"/>
    <w:rsid w:val="006F42BF"/>
    <w:rsid w:val="00726373"/>
    <w:rsid w:val="00761F0B"/>
    <w:rsid w:val="007C16B3"/>
    <w:rsid w:val="00813829"/>
    <w:rsid w:val="00872906"/>
    <w:rsid w:val="008E787B"/>
    <w:rsid w:val="00906991"/>
    <w:rsid w:val="00994AAA"/>
    <w:rsid w:val="00A07CB4"/>
    <w:rsid w:val="00A16AEE"/>
    <w:rsid w:val="00A23095"/>
    <w:rsid w:val="00A43892"/>
    <w:rsid w:val="00A551FE"/>
    <w:rsid w:val="00A90020"/>
    <w:rsid w:val="00AB341C"/>
    <w:rsid w:val="00AE03B5"/>
    <w:rsid w:val="00B13AE8"/>
    <w:rsid w:val="00B41B4D"/>
    <w:rsid w:val="00B57F0D"/>
    <w:rsid w:val="00B61CF0"/>
    <w:rsid w:val="00B6350E"/>
    <w:rsid w:val="00B660A9"/>
    <w:rsid w:val="00C13F0A"/>
    <w:rsid w:val="00C15AAF"/>
    <w:rsid w:val="00C5393F"/>
    <w:rsid w:val="00C64CB0"/>
    <w:rsid w:val="00C70DF9"/>
    <w:rsid w:val="00C94220"/>
    <w:rsid w:val="00CB6C98"/>
    <w:rsid w:val="00CE0B0F"/>
    <w:rsid w:val="00D20DD0"/>
    <w:rsid w:val="00DD13E0"/>
    <w:rsid w:val="00DE7559"/>
    <w:rsid w:val="00E211F0"/>
    <w:rsid w:val="00E51F82"/>
    <w:rsid w:val="00EE7ADF"/>
    <w:rsid w:val="00EF779F"/>
    <w:rsid w:val="00F15946"/>
    <w:rsid w:val="00F6064B"/>
    <w:rsid w:val="00F7193F"/>
    <w:rsid w:val="00F90A79"/>
    <w:rsid w:val="00FB72E9"/>
    <w:rsid w:val="00FC052F"/>
    <w:rsid w:val="00FC6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paragraph" w:styleId="Titolo1">
    <w:name w:val="heading 1"/>
    <w:basedOn w:val="Normale"/>
    <w:link w:val="Titolo1Carattere"/>
    <w:uiPriority w:val="9"/>
    <w:qFormat/>
    <w:rsid w:val="00E211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unhideWhenUsed/>
    <w:rsid w:val="0090699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906991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unhideWhenUsed/>
    <w:rsid w:val="00A2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2309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211F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22f974c0-b59e-4c6e-ae9f-d625a0d8262a.docx/word/styles.xml" TargetMode="External"/><Relationship Id="rId1" Type="http://schemas.openxmlformats.org/officeDocument/2006/relationships/hyperlink" Target="pack://file%3a,,root,data,user,0,com.picsel.tgv.app.smartoffice,files,.tmpint,22f974c0-b59e-4c6e-ae9f-d625a0d8262a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ernesto.siclari@outlook.it</cp:lastModifiedBy>
  <cp:revision>5</cp:revision>
  <dcterms:created xsi:type="dcterms:W3CDTF">2025-05-08T15:45:00Z</dcterms:created>
  <dcterms:modified xsi:type="dcterms:W3CDTF">2025-05-08T16:12:00Z</dcterms:modified>
</cp:coreProperties>
</file>