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555" w:rsidRPr="00A551FE" w:rsidRDefault="000E2555">
      <w:pPr>
        <w:spacing w:after="0"/>
        <w:ind w:left="57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2555" w:rsidRPr="00A551FE" w:rsidRDefault="00A90020">
      <w:pPr>
        <w:spacing w:after="0"/>
        <w:ind w:left="57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51FE">
        <w:rPr>
          <w:rFonts w:ascii="Times New Roman" w:eastAsia="Times New Roman" w:hAnsi="Times New Roman" w:cs="Times New Roman"/>
          <w:b/>
          <w:sz w:val="24"/>
          <w:szCs w:val="24"/>
        </w:rPr>
        <w:t>Agli Organi di Stampa</w:t>
      </w:r>
    </w:p>
    <w:p w:rsidR="00F15946" w:rsidRDefault="00F15946" w:rsidP="00F1594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2555" w:rsidRPr="00A551FE" w:rsidRDefault="00F15946" w:rsidP="00F1594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Importante l’Emendamento Cannizzaro per le persone con disabilità del reggino.</w:t>
      </w:r>
    </w:p>
    <w:p w:rsidR="00F15946" w:rsidRDefault="00F15946" w:rsidP="00C70DF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2555" w:rsidRPr="00A551FE" w:rsidRDefault="00C70DF9" w:rsidP="00C70DF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51FE">
        <w:rPr>
          <w:rFonts w:ascii="Times New Roman" w:eastAsia="Times New Roman" w:hAnsi="Times New Roman" w:cs="Times New Roman"/>
          <w:sz w:val="24"/>
          <w:szCs w:val="24"/>
        </w:rPr>
        <w:t xml:space="preserve">L’Ufficio del garante dei Diritti delle Persone con Disabilità della Regione Calabria accoglie con grande entusiasmo la notizia divulgata in queste ore dall’On.le Francesco Cannizzaro relativa all’emendamento </w:t>
      </w:r>
      <w:r w:rsidR="00A551FE">
        <w:rPr>
          <w:rFonts w:ascii="Times New Roman" w:eastAsia="Times New Roman" w:hAnsi="Times New Roman" w:cs="Times New Roman"/>
          <w:sz w:val="24"/>
          <w:szCs w:val="24"/>
        </w:rPr>
        <w:t>alla L</w:t>
      </w:r>
      <w:r w:rsidRPr="00A551FE">
        <w:rPr>
          <w:rFonts w:ascii="Times New Roman" w:eastAsia="Times New Roman" w:hAnsi="Times New Roman" w:cs="Times New Roman"/>
          <w:sz w:val="24"/>
          <w:szCs w:val="24"/>
        </w:rPr>
        <w:t xml:space="preserve">egge </w:t>
      </w:r>
      <w:r w:rsidR="00A551FE">
        <w:rPr>
          <w:rFonts w:ascii="Times New Roman" w:eastAsia="Times New Roman" w:hAnsi="Times New Roman" w:cs="Times New Roman"/>
          <w:sz w:val="24"/>
          <w:szCs w:val="24"/>
        </w:rPr>
        <w:t>Finanziaria</w:t>
      </w:r>
      <w:r w:rsidRPr="00A551FE">
        <w:rPr>
          <w:rFonts w:ascii="Times New Roman" w:eastAsia="Times New Roman" w:hAnsi="Times New Roman" w:cs="Times New Roman"/>
          <w:sz w:val="24"/>
          <w:szCs w:val="24"/>
        </w:rPr>
        <w:t xml:space="preserve"> 2025, a mezzo del</w:t>
      </w:r>
      <w:r w:rsidR="00A551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51FE">
        <w:rPr>
          <w:rFonts w:ascii="Times New Roman" w:eastAsia="Times New Roman" w:hAnsi="Times New Roman" w:cs="Times New Roman"/>
          <w:sz w:val="24"/>
          <w:szCs w:val="24"/>
        </w:rPr>
        <w:t xml:space="preserve">quale </w:t>
      </w:r>
      <w:r w:rsidR="00F90A79" w:rsidRPr="00A551FE">
        <w:rPr>
          <w:rFonts w:ascii="Times New Roman" w:eastAsia="Times New Roman" w:hAnsi="Times New Roman" w:cs="Times New Roman"/>
          <w:sz w:val="24"/>
          <w:szCs w:val="24"/>
        </w:rPr>
        <w:t xml:space="preserve">vengono </w:t>
      </w:r>
      <w:r w:rsidRPr="00A551FE">
        <w:rPr>
          <w:rFonts w:ascii="Times New Roman" w:eastAsia="Times New Roman" w:hAnsi="Times New Roman" w:cs="Times New Roman"/>
          <w:sz w:val="24"/>
          <w:szCs w:val="24"/>
        </w:rPr>
        <w:t>destinati 500 mila euro all’acquisto da parte della Città Metropolitana di Reggio di 10 pulmini attrezzati per il trasporto delle persone con disabilità.</w:t>
      </w:r>
    </w:p>
    <w:p w:rsidR="00C70DF9" w:rsidRPr="00A551FE" w:rsidRDefault="00C70DF9" w:rsidP="00C70DF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51FE">
        <w:rPr>
          <w:rFonts w:ascii="Times New Roman" w:eastAsia="Times New Roman" w:hAnsi="Times New Roman" w:cs="Times New Roman"/>
          <w:sz w:val="24"/>
          <w:szCs w:val="24"/>
        </w:rPr>
        <w:t xml:space="preserve">Importantissimo risultato che immette liquidità spendibile in un settore </w:t>
      </w:r>
      <w:r w:rsidR="00060C91">
        <w:rPr>
          <w:rFonts w:ascii="Times New Roman" w:eastAsia="Times New Roman" w:hAnsi="Times New Roman" w:cs="Times New Roman"/>
          <w:sz w:val="24"/>
          <w:szCs w:val="24"/>
        </w:rPr>
        <w:t>molto delicato</w:t>
      </w:r>
      <w:r w:rsidRPr="00A551FE">
        <w:rPr>
          <w:rFonts w:ascii="Times New Roman" w:eastAsia="Times New Roman" w:hAnsi="Times New Roman" w:cs="Times New Roman"/>
          <w:sz w:val="24"/>
          <w:szCs w:val="24"/>
        </w:rPr>
        <w:t xml:space="preserve"> e fondamentale per</w:t>
      </w:r>
      <w:r w:rsidR="00A551FE" w:rsidRPr="00A551FE">
        <w:rPr>
          <w:rFonts w:ascii="Times New Roman" w:eastAsia="Times New Roman" w:hAnsi="Times New Roman" w:cs="Times New Roman"/>
          <w:sz w:val="24"/>
          <w:szCs w:val="24"/>
        </w:rPr>
        <w:t xml:space="preserve"> attuare le riforme legislative nazionali </w:t>
      </w:r>
      <w:r w:rsidRPr="00A551FE">
        <w:rPr>
          <w:rFonts w:ascii="Times New Roman" w:eastAsia="Times New Roman" w:hAnsi="Times New Roman" w:cs="Times New Roman"/>
          <w:sz w:val="24"/>
          <w:szCs w:val="24"/>
        </w:rPr>
        <w:t>in tema di “progetto di vita autonoma e indipendente” delle persone più fragili. L’acquisto e l’utilizzo di questi mezzi di trasporto consentirà, infatti,</w:t>
      </w:r>
      <w:r w:rsidR="00A551FE" w:rsidRPr="00A551FE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A551FE">
        <w:rPr>
          <w:rFonts w:ascii="Times New Roman" w:eastAsia="Times New Roman" w:hAnsi="Times New Roman" w:cs="Times New Roman"/>
          <w:sz w:val="24"/>
          <w:szCs w:val="24"/>
        </w:rPr>
        <w:t xml:space="preserve">i residenti sul territorio dei vari ambiti socio sanitari </w:t>
      </w:r>
      <w:r w:rsidRPr="00A551FE">
        <w:rPr>
          <w:rFonts w:ascii="Times New Roman" w:eastAsia="Times New Roman" w:hAnsi="Times New Roman" w:cs="Times New Roman"/>
          <w:sz w:val="24"/>
          <w:szCs w:val="24"/>
        </w:rPr>
        <w:t>di recarsi a svolgere diverse attività quotidiane</w:t>
      </w:r>
      <w:r w:rsidR="0052247D">
        <w:rPr>
          <w:rFonts w:ascii="Times New Roman" w:eastAsia="Times New Roman" w:hAnsi="Times New Roman" w:cs="Times New Roman"/>
          <w:sz w:val="24"/>
          <w:szCs w:val="24"/>
        </w:rPr>
        <w:t xml:space="preserve"> presso le strutture socio sanitarie, assistenziali e ricreative</w:t>
      </w:r>
      <w:r w:rsidR="00A551FE" w:rsidRPr="00A551F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551FE">
        <w:rPr>
          <w:rFonts w:ascii="Times New Roman" w:eastAsia="Times New Roman" w:hAnsi="Times New Roman" w:cs="Times New Roman"/>
          <w:sz w:val="24"/>
          <w:szCs w:val="24"/>
        </w:rPr>
        <w:t xml:space="preserve">fino ad oggi ostacolate da quella che può considerarsi una vera e propria </w:t>
      </w:r>
      <w:r w:rsidR="00A551FE">
        <w:rPr>
          <w:rFonts w:ascii="Times New Roman" w:eastAsia="Times New Roman" w:hAnsi="Times New Roman" w:cs="Times New Roman"/>
          <w:sz w:val="24"/>
          <w:szCs w:val="24"/>
        </w:rPr>
        <w:t xml:space="preserve">annosa carenza registrata </w:t>
      </w:r>
      <w:r w:rsidRPr="00A551FE">
        <w:rPr>
          <w:rFonts w:ascii="Times New Roman" w:eastAsia="Times New Roman" w:hAnsi="Times New Roman" w:cs="Times New Roman"/>
          <w:sz w:val="24"/>
          <w:szCs w:val="24"/>
        </w:rPr>
        <w:t>sul territorio calabrese in generale e nella città metropolitana reggina in particolare.</w:t>
      </w:r>
    </w:p>
    <w:p w:rsidR="00F15946" w:rsidRDefault="00C70DF9" w:rsidP="00F1594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51FE">
        <w:rPr>
          <w:rFonts w:ascii="Times New Roman" w:eastAsia="Times New Roman" w:hAnsi="Times New Roman" w:cs="Times New Roman"/>
          <w:sz w:val="24"/>
          <w:szCs w:val="24"/>
        </w:rPr>
        <w:t>Un plauso</w:t>
      </w:r>
      <w:r w:rsidR="00C64CB0" w:rsidRPr="00A551FE">
        <w:rPr>
          <w:rFonts w:ascii="Times New Roman" w:eastAsia="Times New Roman" w:hAnsi="Times New Roman" w:cs="Times New Roman"/>
          <w:sz w:val="24"/>
          <w:szCs w:val="24"/>
        </w:rPr>
        <w:t xml:space="preserve">, dunque, </w:t>
      </w:r>
      <w:r w:rsidR="00F90A79" w:rsidRPr="00A551FE">
        <w:rPr>
          <w:rFonts w:ascii="Times New Roman" w:eastAsia="Times New Roman" w:hAnsi="Times New Roman" w:cs="Times New Roman"/>
          <w:sz w:val="24"/>
          <w:szCs w:val="24"/>
        </w:rPr>
        <w:t xml:space="preserve">al risultato conseguito </w:t>
      </w:r>
      <w:r w:rsidR="00C64CB0" w:rsidRPr="00A551FE">
        <w:rPr>
          <w:rFonts w:ascii="Times New Roman" w:eastAsia="Times New Roman" w:hAnsi="Times New Roman" w:cs="Times New Roman"/>
          <w:sz w:val="24"/>
          <w:szCs w:val="24"/>
        </w:rPr>
        <w:t>dal Vice Capogruppo di Forza Italia alla Camera dei Deputati</w:t>
      </w:r>
      <w:r w:rsidR="00F90A79" w:rsidRPr="00A551FE">
        <w:rPr>
          <w:rFonts w:ascii="Times New Roman" w:eastAsia="Times New Roman" w:hAnsi="Times New Roman" w:cs="Times New Roman"/>
          <w:sz w:val="24"/>
          <w:szCs w:val="24"/>
        </w:rPr>
        <w:t>, segno evidente di un impegno profuso a servizio della comunità</w:t>
      </w:r>
      <w:r w:rsidR="00A551FE" w:rsidRPr="00A551FE">
        <w:rPr>
          <w:rFonts w:ascii="Times New Roman" w:eastAsia="Times New Roman" w:hAnsi="Times New Roman" w:cs="Times New Roman"/>
          <w:sz w:val="24"/>
          <w:szCs w:val="24"/>
        </w:rPr>
        <w:t xml:space="preserve"> da parte delle Istituzioni preposte in rappresentanza dei cittadini</w:t>
      </w:r>
      <w:r w:rsidR="00A551FE">
        <w:rPr>
          <w:rFonts w:ascii="Times New Roman" w:eastAsia="Times New Roman" w:hAnsi="Times New Roman" w:cs="Times New Roman"/>
          <w:sz w:val="24"/>
          <w:szCs w:val="24"/>
        </w:rPr>
        <w:t xml:space="preserve">, cui deve </w:t>
      </w:r>
      <w:r w:rsidR="00994AAA">
        <w:rPr>
          <w:rFonts w:ascii="Times New Roman" w:eastAsia="Times New Roman" w:hAnsi="Times New Roman" w:cs="Times New Roman"/>
          <w:sz w:val="24"/>
          <w:szCs w:val="24"/>
        </w:rPr>
        <w:t xml:space="preserve">adesso </w:t>
      </w:r>
      <w:r w:rsidR="00A551FE">
        <w:rPr>
          <w:rFonts w:ascii="Times New Roman" w:eastAsia="Times New Roman" w:hAnsi="Times New Roman" w:cs="Times New Roman"/>
          <w:sz w:val="24"/>
          <w:szCs w:val="24"/>
        </w:rPr>
        <w:t xml:space="preserve">seguire </w:t>
      </w:r>
      <w:r w:rsidR="00994AAA">
        <w:rPr>
          <w:rFonts w:ascii="Times New Roman" w:eastAsia="Times New Roman" w:hAnsi="Times New Roman" w:cs="Times New Roman"/>
          <w:sz w:val="24"/>
          <w:szCs w:val="24"/>
        </w:rPr>
        <w:t xml:space="preserve">l’attivazione di un necessario procedimento amministrativo, </w:t>
      </w:r>
      <w:r w:rsidR="00A551FE">
        <w:rPr>
          <w:rFonts w:ascii="Times New Roman" w:eastAsia="Times New Roman" w:hAnsi="Times New Roman" w:cs="Times New Roman"/>
          <w:sz w:val="24"/>
          <w:szCs w:val="24"/>
        </w:rPr>
        <w:t>volto all’ac</w:t>
      </w:r>
      <w:r w:rsidR="00060C91">
        <w:rPr>
          <w:rFonts w:ascii="Times New Roman" w:eastAsia="Times New Roman" w:hAnsi="Times New Roman" w:cs="Times New Roman"/>
          <w:sz w:val="24"/>
          <w:szCs w:val="24"/>
        </w:rPr>
        <w:t>quisto materiale delle vetture</w:t>
      </w:r>
      <w:r w:rsidR="00A551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0C91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A551FE">
        <w:rPr>
          <w:rFonts w:ascii="Times New Roman" w:eastAsia="Times New Roman" w:hAnsi="Times New Roman" w:cs="Times New Roman"/>
          <w:sz w:val="24"/>
          <w:szCs w:val="24"/>
        </w:rPr>
        <w:t>che necessita e merita di essere seguito con grande attenzione</w:t>
      </w:r>
      <w:r w:rsidR="00060C91">
        <w:rPr>
          <w:rFonts w:ascii="Times New Roman" w:eastAsia="Times New Roman" w:hAnsi="Times New Roman" w:cs="Times New Roman"/>
          <w:sz w:val="24"/>
          <w:szCs w:val="24"/>
        </w:rPr>
        <w:t xml:space="preserve"> dall’</w:t>
      </w:r>
      <w:r w:rsidR="00A551FE">
        <w:rPr>
          <w:rFonts w:ascii="Times New Roman" w:eastAsia="Times New Roman" w:hAnsi="Times New Roman" w:cs="Times New Roman"/>
          <w:sz w:val="24"/>
          <w:szCs w:val="24"/>
        </w:rPr>
        <w:t>Ufficio</w:t>
      </w:r>
      <w:r w:rsidR="00060C91">
        <w:rPr>
          <w:rFonts w:ascii="Times New Roman" w:eastAsia="Times New Roman" w:hAnsi="Times New Roman" w:cs="Times New Roman"/>
          <w:sz w:val="24"/>
          <w:szCs w:val="24"/>
        </w:rPr>
        <w:t xml:space="preserve"> di garanzia che mi onoro di presiedere.</w:t>
      </w:r>
    </w:p>
    <w:p w:rsidR="00F15946" w:rsidRDefault="00F15946" w:rsidP="00F1594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5946" w:rsidRDefault="00A551FE" w:rsidP="00F15946">
      <w:pPr>
        <w:spacing w:after="0"/>
        <w:jc w:val="center"/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>
        <w:rPr>
          <w:color w:val="000000"/>
          <w:shd w:val="clear" w:color="auto" w:fill="FFFFFF"/>
        </w:rPr>
        <w:t xml:space="preserve">Il </w:t>
      </w:r>
      <w:r w:rsidRPr="00A55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Garante dei Diritti delle Persone con Disabilità d</w:t>
      </w:r>
      <w:r w:rsidR="00A90020" w:rsidRPr="00A551FE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ella Regione Calabria</w:t>
      </w:r>
    </w:p>
    <w:p w:rsidR="000E2555" w:rsidRPr="00F15946" w:rsidRDefault="00A90020" w:rsidP="00F1594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551FE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avv. Ernesto Siclari</w:t>
      </w:r>
    </w:p>
    <w:sectPr w:rsidR="000E2555" w:rsidRPr="00F15946" w:rsidSect="00374694">
      <w:headerReference w:type="default" r:id="rId7"/>
      <w:footerReference w:type="default" r:id="rId8"/>
      <w:pgSz w:w="11906" w:h="16838"/>
      <w:pgMar w:top="1417" w:right="1134" w:bottom="1134" w:left="1134" w:header="56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48CD" w:rsidRDefault="004848CD">
      <w:pPr>
        <w:spacing w:after="0" w:line="240" w:lineRule="auto"/>
      </w:pPr>
      <w:r>
        <w:rPr>
          <w:rFonts w:ascii="Calibri"/>
        </w:rPr>
        <w:separator/>
      </w:r>
    </w:p>
  </w:endnote>
  <w:endnote w:type="continuationSeparator" w:id="1">
    <w:p w:rsidR="004848CD" w:rsidRDefault="004848CD">
      <w:pPr>
        <w:spacing w:after="0" w:line="240" w:lineRule="auto"/>
      </w:pPr>
      <w:r>
        <w:rPr>
          <w:rFonts w:ascii="Calibri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55" w:rsidRDefault="00A90020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Garante Regionale dei Diritti Delle Persone Con Disabilità</w:t>
    </w:r>
  </w:p>
  <w:p w:rsidR="000E2555" w:rsidRDefault="00A90020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Consiglio Regionale della Calabria</w:t>
    </w:r>
  </w:p>
  <w:p w:rsidR="000E2555" w:rsidRDefault="00A90020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Via Cardinale Portanova 89123 Reggio Calabria</w:t>
    </w:r>
  </w:p>
  <w:p w:rsidR="000E2555" w:rsidRDefault="0087290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hyperlink r:id="rId1">
      <w:r w:rsidR="00A90020">
        <w:rPr>
          <w:rStyle w:val="Collegamentoipertestuale"/>
          <w:rFonts w:ascii="Monotype Corsiva" w:hAnsi="Monotype Corsiva" w:cs="Times New Roman"/>
          <w:sz w:val="20"/>
          <w:szCs w:val="20"/>
        </w:rPr>
        <w:t>garantedisabili@consrc.it</w:t>
      </w:r>
    </w:hyperlink>
    <w:r w:rsidR="00A90020">
      <w:rPr>
        <w:rFonts w:ascii="Monotype Corsiva" w:hAnsi="Monotype Corsiva" w:cs="Times New Roman"/>
        <w:sz w:val="20"/>
        <w:szCs w:val="20"/>
      </w:rPr>
      <w:t xml:space="preserve"> – </w:t>
    </w:r>
    <w:hyperlink r:id="rId2">
      <w:r w:rsidR="00A90020">
        <w:rPr>
          <w:rStyle w:val="Collegamentoipertestuale"/>
          <w:rFonts w:ascii="Monotype Corsiva" w:hAnsi="Monotype Corsiva" w:cs="Times New Roman"/>
          <w:sz w:val="20"/>
          <w:szCs w:val="20"/>
        </w:rPr>
        <w:t>garantedisabili@pec.consrc.it</w:t>
      </w:r>
    </w:hyperlink>
  </w:p>
  <w:p w:rsidR="000E2555" w:rsidRDefault="00A90020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0965.880772 0965.880333 0965.880743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48CD" w:rsidRDefault="004848CD">
      <w:pPr>
        <w:spacing w:after="0" w:line="240" w:lineRule="auto"/>
      </w:pPr>
      <w:r>
        <w:rPr>
          <w:rFonts w:ascii="Calibri"/>
        </w:rPr>
        <w:separator/>
      </w:r>
    </w:p>
  </w:footnote>
  <w:footnote w:type="continuationSeparator" w:id="1">
    <w:p w:rsidR="004848CD" w:rsidRDefault="004848CD">
      <w:pPr>
        <w:spacing w:after="0" w:line="240" w:lineRule="auto"/>
      </w:pPr>
      <w:r>
        <w:rPr>
          <w:rFonts w:ascii="Calibri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55" w:rsidRDefault="00A90020">
    <w:pPr>
      <w:pStyle w:val="Intestazione"/>
      <w:jc w:val="center"/>
    </w:pPr>
    <w:r>
      <w:rPr>
        <w:rFonts w:ascii="Calibri"/>
        <w:noProof/>
        <w:lang w:eastAsia="it-IT"/>
      </w:rPr>
      <w:drawing>
        <wp:inline distT="0" distB="0" distL="0" distR="0">
          <wp:extent cx="2169300" cy="1092198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Logo Consiglio Regionale della Calabria.png - Wikiped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451" cy="1094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E2555" w:rsidRDefault="00A90020">
    <w:pPr>
      <w:pStyle w:val="Intestazione"/>
      <w:jc w:val="center"/>
      <w:rPr>
        <w:rFonts w:ascii="Garamond" w:hAnsi="Garamond" w:cs="Times New Roman"/>
        <w:b/>
        <w:sz w:val="20"/>
        <w:szCs w:val="20"/>
      </w:rPr>
    </w:pPr>
    <w:r>
      <w:rPr>
        <w:rFonts w:ascii="Garamond" w:hAnsi="Garamond" w:cs="Times New Roman"/>
        <w:b/>
        <w:sz w:val="20"/>
        <w:szCs w:val="20"/>
      </w:rPr>
      <w:t>UFFICIO DEL GARANTE</w:t>
    </w:r>
  </w:p>
  <w:p w:rsidR="000E2555" w:rsidRDefault="00A90020">
    <w:pPr>
      <w:pStyle w:val="Intestazione"/>
      <w:jc w:val="center"/>
      <w:rPr>
        <w:rFonts w:ascii="Garamond" w:hAnsi="Garamond" w:cs="Times New Roman"/>
        <w:b/>
        <w:sz w:val="20"/>
        <w:szCs w:val="20"/>
      </w:rPr>
    </w:pPr>
    <w:r>
      <w:rPr>
        <w:rFonts w:ascii="Garamond" w:hAnsi="Garamond" w:cs="Times New Roman"/>
        <w:b/>
        <w:sz w:val="20"/>
        <w:szCs w:val="20"/>
      </w:rPr>
      <w:t>DEI DIRITTI DELLE PERSONE CON DISABILITA’</w:t>
    </w:r>
  </w:p>
  <w:p w:rsidR="000E2555" w:rsidRDefault="000E2555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56CA3"/>
    <w:multiLevelType w:val="hybridMultilevel"/>
    <w:tmpl w:val="F3B058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A4420D"/>
    <w:multiLevelType w:val="hybridMultilevel"/>
    <w:tmpl w:val="44166A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7845EC"/>
    <w:multiLevelType w:val="hybridMultilevel"/>
    <w:tmpl w:val="68E69B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1F82"/>
    <w:rsid w:val="00032321"/>
    <w:rsid w:val="00060C91"/>
    <w:rsid w:val="000E2555"/>
    <w:rsid w:val="00137FC6"/>
    <w:rsid w:val="0016023C"/>
    <w:rsid w:val="001708C0"/>
    <w:rsid w:val="001A4055"/>
    <w:rsid w:val="001F0290"/>
    <w:rsid w:val="002153FC"/>
    <w:rsid w:val="0032317D"/>
    <w:rsid w:val="00374694"/>
    <w:rsid w:val="004848CD"/>
    <w:rsid w:val="004B0F0F"/>
    <w:rsid w:val="0052247D"/>
    <w:rsid w:val="00577C40"/>
    <w:rsid w:val="005D0B3B"/>
    <w:rsid w:val="006770EF"/>
    <w:rsid w:val="006A2623"/>
    <w:rsid w:val="006F42BF"/>
    <w:rsid w:val="00726373"/>
    <w:rsid w:val="00761F0B"/>
    <w:rsid w:val="007C16B3"/>
    <w:rsid w:val="00813829"/>
    <w:rsid w:val="00872906"/>
    <w:rsid w:val="008E787B"/>
    <w:rsid w:val="00906991"/>
    <w:rsid w:val="00994AAA"/>
    <w:rsid w:val="00A07CB4"/>
    <w:rsid w:val="00A23095"/>
    <w:rsid w:val="00A551FE"/>
    <w:rsid w:val="00A90020"/>
    <w:rsid w:val="00AB341C"/>
    <w:rsid w:val="00AE03B5"/>
    <w:rsid w:val="00B13AE8"/>
    <w:rsid w:val="00B41B4D"/>
    <w:rsid w:val="00B6350E"/>
    <w:rsid w:val="00B660A9"/>
    <w:rsid w:val="00C13F0A"/>
    <w:rsid w:val="00C15AAF"/>
    <w:rsid w:val="00C64CB0"/>
    <w:rsid w:val="00C70DF9"/>
    <w:rsid w:val="00C94220"/>
    <w:rsid w:val="00CB6C98"/>
    <w:rsid w:val="00CE0B0F"/>
    <w:rsid w:val="00DD13E0"/>
    <w:rsid w:val="00DE7559"/>
    <w:rsid w:val="00E51F82"/>
    <w:rsid w:val="00EE7ADF"/>
    <w:rsid w:val="00F15946"/>
    <w:rsid w:val="00F6064B"/>
    <w:rsid w:val="00F7193F"/>
    <w:rsid w:val="00F90A79"/>
    <w:rsid w:val="00FB7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16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1F8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770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42BF"/>
  </w:style>
  <w:style w:type="paragraph" w:styleId="Pidipagina">
    <w:name w:val="footer"/>
    <w:basedOn w:val="Normale"/>
    <w:link w:val="PidipaginaCarattere"/>
    <w:uiPriority w:val="99"/>
    <w:semiHidden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F42B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42BF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unhideWhenUsed/>
    <w:rsid w:val="0090699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906991"/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paragraph" w:styleId="NormaleWeb">
    <w:name w:val="Normal (Web)"/>
    <w:basedOn w:val="Normale"/>
    <w:uiPriority w:val="99"/>
    <w:unhideWhenUsed/>
    <w:rsid w:val="00A23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2309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pack://file%3a,,root,data,user,0,com.picsel.tgv.app.smartoffice,files,.tmpint,22f974c0-b59e-4c6e-ae9f-d625a0d8262a.docx/word/styles.xml" TargetMode="External"/><Relationship Id="rId1" Type="http://schemas.openxmlformats.org/officeDocument/2006/relationships/hyperlink" Target="pack://file%3a,,root,data,user,0,com.picsel.tgv.app.smartoffice,files,.tmpint,22f974c0-b59e-4c6e-ae9f-d625a0d8262a.docx/word/numbering.x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ernesto.siclari@outlook.it</dc:creator>
  <cp:lastModifiedBy>admin</cp:lastModifiedBy>
  <cp:revision>6</cp:revision>
  <dcterms:created xsi:type="dcterms:W3CDTF">2024-12-21T11:42:00Z</dcterms:created>
  <dcterms:modified xsi:type="dcterms:W3CDTF">2024-12-21T12:34:00Z</dcterms:modified>
</cp:coreProperties>
</file>