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55" w:rsidRPr="00A551FE" w:rsidRDefault="000E2555">
      <w:pPr>
        <w:spacing w:after="0"/>
        <w:ind w:left="5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2555" w:rsidRPr="00A551FE" w:rsidRDefault="00A90020">
      <w:pPr>
        <w:spacing w:after="0"/>
        <w:ind w:left="57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551FE">
        <w:rPr>
          <w:rFonts w:ascii="Times New Roman" w:eastAsia="Times New Roman" w:hAnsi="Times New Roman" w:cs="Times New Roman"/>
          <w:b/>
          <w:sz w:val="24"/>
          <w:szCs w:val="24"/>
        </w:rPr>
        <w:t>Agli Organi di Stampa</w:t>
      </w:r>
    </w:p>
    <w:p w:rsidR="00F15946" w:rsidRDefault="00F15946" w:rsidP="00F159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211F0" w:rsidRPr="00E211F0" w:rsidRDefault="00E211F0" w:rsidP="00E211F0">
      <w:pPr>
        <w:pStyle w:val="Titolo1"/>
        <w:shd w:val="clear" w:color="auto" w:fill="FFFFFF"/>
        <w:spacing w:after="75" w:afterAutospacing="0" w:line="345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E211F0">
        <w:rPr>
          <w:sz w:val="24"/>
          <w:szCs w:val="24"/>
        </w:rPr>
        <w:t xml:space="preserve">ccasione unica per </w:t>
      </w:r>
      <w:r>
        <w:rPr>
          <w:sz w:val="24"/>
          <w:szCs w:val="24"/>
        </w:rPr>
        <w:t>progetti sperimentali sullo spettro autistico.</w:t>
      </w:r>
    </w:p>
    <w:p w:rsidR="000E2555" w:rsidRPr="00E211F0" w:rsidRDefault="000E2555" w:rsidP="00F159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4BB5" w:rsidRDefault="00E211F0" w:rsidP="00E211F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1F0">
        <w:rPr>
          <w:rFonts w:ascii="Times New Roman" w:eastAsia="Times New Roman" w:hAnsi="Times New Roman" w:cs="Times New Roman"/>
          <w:sz w:val="24"/>
          <w:szCs w:val="24"/>
        </w:rPr>
        <w:t>Il G</w:t>
      </w:r>
      <w:r w:rsidR="00C70DF9" w:rsidRPr="00E211F0">
        <w:rPr>
          <w:rFonts w:ascii="Times New Roman" w:eastAsia="Times New Roman" w:hAnsi="Times New Roman" w:cs="Times New Roman"/>
          <w:sz w:val="24"/>
          <w:szCs w:val="24"/>
        </w:rPr>
        <w:t>arante dei Diritti delle Persone con Di</w:t>
      </w:r>
      <w:r w:rsidRPr="00E211F0">
        <w:rPr>
          <w:rFonts w:ascii="Times New Roman" w:eastAsia="Times New Roman" w:hAnsi="Times New Roman" w:cs="Times New Roman"/>
          <w:sz w:val="24"/>
          <w:szCs w:val="24"/>
        </w:rPr>
        <w:t>sabilità della Regione Calabria, avv. Ernesto Siclari</w:t>
      </w:r>
      <w:r w:rsidR="00FC052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211F0">
        <w:rPr>
          <w:rFonts w:ascii="Times New Roman" w:eastAsia="Times New Roman" w:hAnsi="Times New Roman" w:cs="Times New Roman"/>
          <w:sz w:val="24"/>
          <w:szCs w:val="24"/>
        </w:rPr>
        <w:t xml:space="preserve"> accoglie con grande entusiasmo l’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intervento tempestivo </w:t>
      </w:r>
      <w:r w:rsidRPr="00E211F0">
        <w:rPr>
          <w:rFonts w:ascii="Times New Roman" w:eastAsia="Times New Roman" w:hAnsi="Times New Roman" w:cs="Times New Roman"/>
          <w:sz w:val="24"/>
          <w:szCs w:val="24"/>
        </w:rPr>
        <w:t>de</w:t>
      </w:r>
      <w:r w:rsidR="00C70DF9" w:rsidRPr="00E211F0">
        <w:rPr>
          <w:rFonts w:ascii="Times New Roman" w:eastAsia="Times New Roman" w:hAnsi="Times New Roman" w:cs="Times New Roman"/>
          <w:sz w:val="24"/>
          <w:szCs w:val="24"/>
        </w:rPr>
        <w:t>ll’On.le Francesco Cannizzaro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merito ad una problematica che sta affliggendo le famiglie</w:t>
      </w:r>
      <w:r w:rsidR="004E4BB5">
        <w:rPr>
          <w:rFonts w:ascii="Times New Roman" w:eastAsia="Times New Roman" w:hAnsi="Times New Roman" w:cs="Times New Roman"/>
          <w:sz w:val="24"/>
          <w:szCs w:val="24"/>
        </w:rPr>
        <w:t xml:space="preserve"> con persone ricadenti nello spettro autistico residenti sul territorio calabrese e reggino in particolare.</w:t>
      </w:r>
    </w:p>
    <w:p w:rsidR="004E4BB5" w:rsidRDefault="004E4BB5" w:rsidP="00E211F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E211F0" w:rsidRPr="00E211F0">
        <w:rPr>
          <w:rFonts w:ascii="Times New Roman" w:eastAsia="Times New Roman" w:hAnsi="Times New Roman" w:cs="Times New Roman"/>
          <w:sz w:val="24"/>
          <w:szCs w:val="24"/>
        </w:rPr>
        <w:t xml:space="preserve">percorso </w:t>
      </w:r>
      <w:r w:rsidR="00E211F0" w:rsidRPr="00E21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sperimentale individuato </w:t>
      </w:r>
      <w:r w:rsidR="006D71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 concerto con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l’Azienda Sanitaria Provinciale di Reggio Calabria si configura quanto mai prolifico in termini di </w:t>
      </w:r>
      <w:r w:rsidR="00E211F0" w:rsidRPr="00E21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interventi socio-abilitativi individualizzati,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così come previsto dall</w:t>
      </w:r>
      <w:r w:rsidR="00FC05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 riforma legislativa nazionale,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finalizzati all’</w:t>
      </w:r>
      <w:r w:rsidRPr="00E21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incremento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abilitativo e </w:t>
      </w:r>
      <w:r w:rsidR="006D71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funzionale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delle capacità di colo</w:t>
      </w:r>
      <w:r w:rsidR="006D71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ro che </w:t>
      </w:r>
      <w:r w:rsidR="003325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soffrono di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disturbi del neurosviluppo</w:t>
      </w:r>
      <w:r w:rsidR="006D71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70DF9" w:rsidRPr="00A551FE" w:rsidRDefault="00C70DF9" w:rsidP="00C70DF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11F0">
        <w:rPr>
          <w:rFonts w:ascii="Times New Roman" w:eastAsia="Times New Roman" w:hAnsi="Times New Roman" w:cs="Times New Roman"/>
          <w:sz w:val="24"/>
          <w:szCs w:val="24"/>
        </w:rPr>
        <w:t>Import</w:t>
      </w:r>
      <w:r w:rsidR="004E4BB5">
        <w:rPr>
          <w:rFonts w:ascii="Times New Roman" w:eastAsia="Times New Roman" w:hAnsi="Times New Roman" w:cs="Times New Roman"/>
          <w:sz w:val="24"/>
          <w:szCs w:val="24"/>
        </w:rPr>
        <w:t xml:space="preserve">antissimo risultato che alimenta la fiducia nelle istituzioni preposte </w:t>
      </w:r>
      <w:r w:rsidRPr="00E211F0">
        <w:rPr>
          <w:rFonts w:ascii="Times New Roman" w:eastAsia="Times New Roman" w:hAnsi="Times New Roman" w:cs="Times New Roman"/>
          <w:sz w:val="24"/>
          <w:szCs w:val="24"/>
        </w:rPr>
        <w:t xml:space="preserve">in un settore </w:t>
      </w:r>
      <w:r w:rsidR="00060C91" w:rsidRPr="00E211F0">
        <w:rPr>
          <w:rFonts w:ascii="Times New Roman" w:eastAsia="Times New Roman" w:hAnsi="Times New Roman" w:cs="Times New Roman"/>
          <w:sz w:val="24"/>
          <w:szCs w:val="24"/>
        </w:rPr>
        <w:t>molto delicato</w:t>
      </w:r>
      <w:r w:rsidRPr="00E211F0">
        <w:rPr>
          <w:rFonts w:ascii="Times New Roman" w:eastAsia="Times New Roman" w:hAnsi="Times New Roman" w:cs="Times New Roman"/>
          <w:sz w:val="24"/>
          <w:szCs w:val="24"/>
        </w:rPr>
        <w:t xml:space="preserve"> e fond</w:t>
      </w:r>
      <w:r w:rsidR="004E4BB5">
        <w:rPr>
          <w:rFonts w:ascii="Times New Roman" w:eastAsia="Times New Roman" w:hAnsi="Times New Roman" w:cs="Times New Roman"/>
          <w:sz w:val="24"/>
          <w:szCs w:val="24"/>
        </w:rPr>
        <w:t xml:space="preserve">amentale </w:t>
      </w:r>
      <w:r w:rsidRPr="00E211F0">
        <w:rPr>
          <w:rFonts w:ascii="Times New Roman" w:eastAsia="Times New Roman" w:hAnsi="Times New Roman" w:cs="Times New Roman"/>
          <w:sz w:val="24"/>
          <w:szCs w:val="24"/>
        </w:rPr>
        <w:t>in tema di “progetto di vita autonoma e indipendente” delle persone più fragili</w:t>
      </w:r>
      <w:r w:rsidR="006D7117">
        <w:rPr>
          <w:rFonts w:ascii="Times New Roman" w:eastAsia="Times New Roman" w:hAnsi="Times New Roman" w:cs="Times New Roman"/>
          <w:sz w:val="24"/>
          <w:szCs w:val="24"/>
        </w:rPr>
        <w:t xml:space="preserve">, il cui progresso è stato fino ad oggi rallentato da anni di ritardo nella erogazione dei servizi, che purtroppo si registra </w:t>
      </w:r>
      <w:r w:rsidRPr="00A551FE">
        <w:rPr>
          <w:rFonts w:ascii="Times New Roman" w:eastAsia="Times New Roman" w:hAnsi="Times New Roman" w:cs="Times New Roman"/>
          <w:sz w:val="24"/>
          <w:szCs w:val="24"/>
        </w:rPr>
        <w:t>sul territorio calabrese in generale e nella città metro</w:t>
      </w:r>
      <w:r w:rsidR="006D7117">
        <w:rPr>
          <w:rFonts w:ascii="Times New Roman" w:eastAsia="Times New Roman" w:hAnsi="Times New Roman" w:cs="Times New Roman"/>
          <w:sz w:val="24"/>
          <w:szCs w:val="24"/>
        </w:rPr>
        <w:t>politana reggina in particolare e che l’Associazione “Il Volo delle Farfalle”</w:t>
      </w:r>
      <w:r w:rsidR="00FC052F">
        <w:rPr>
          <w:rFonts w:ascii="Times New Roman" w:eastAsia="Times New Roman" w:hAnsi="Times New Roman" w:cs="Times New Roman"/>
          <w:sz w:val="24"/>
          <w:szCs w:val="24"/>
        </w:rPr>
        <w:t xml:space="preserve"> ha legittimamente rappresentato </w:t>
      </w:r>
      <w:r w:rsidR="006D7117">
        <w:rPr>
          <w:rFonts w:ascii="Times New Roman" w:eastAsia="Times New Roman" w:hAnsi="Times New Roman" w:cs="Times New Roman"/>
          <w:sz w:val="24"/>
          <w:szCs w:val="24"/>
        </w:rPr>
        <w:t>in questi giorni.</w:t>
      </w:r>
    </w:p>
    <w:p w:rsidR="00F15946" w:rsidRDefault="006D7117" w:rsidP="00F1594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F90A79" w:rsidRPr="00A551FE">
        <w:rPr>
          <w:rFonts w:ascii="Times New Roman" w:eastAsia="Times New Roman" w:hAnsi="Times New Roman" w:cs="Times New Roman"/>
          <w:sz w:val="24"/>
          <w:szCs w:val="24"/>
        </w:rPr>
        <w:t xml:space="preserve">l risultato conseguito </w:t>
      </w:r>
      <w:r w:rsidR="00C64CB0" w:rsidRPr="00A551FE">
        <w:rPr>
          <w:rFonts w:ascii="Times New Roman" w:eastAsia="Times New Roman" w:hAnsi="Times New Roman" w:cs="Times New Roman"/>
          <w:sz w:val="24"/>
          <w:szCs w:val="24"/>
        </w:rPr>
        <w:t>dal Vice Capogruppo di Forza Italia alla Camera dei Deputati</w:t>
      </w:r>
      <w:r w:rsidR="00FC052F">
        <w:rPr>
          <w:rFonts w:ascii="Times New Roman" w:eastAsia="Times New Roman" w:hAnsi="Times New Roman" w:cs="Times New Roman"/>
          <w:sz w:val="24"/>
          <w:szCs w:val="24"/>
        </w:rPr>
        <w:t xml:space="preserve"> assume, pertanto,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connotati di reale affidamento e grande speranza in capo alle persone con disabilità e alle rispettive famiglie, segno evidente di profusione di impegno al </w:t>
      </w:r>
      <w:r w:rsidR="00F90A79" w:rsidRPr="00A551FE">
        <w:rPr>
          <w:rFonts w:ascii="Times New Roman" w:eastAsia="Times New Roman" w:hAnsi="Times New Roman" w:cs="Times New Roman"/>
          <w:sz w:val="24"/>
          <w:szCs w:val="24"/>
        </w:rPr>
        <w:t>servizio della comunità</w:t>
      </w:r>
      <w:r w:rsidR="00060C9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5946" w:rsidRDefault="00F15946" w:rsidP="00F1594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5946" w:rsidRDefault="00A551FE" w:rsidP="00F15946">
      <w:pPr>
        <w:spacing w:after="0"/>
        <w:jc w:val="center"/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</w:pPr>
      <w:r w:rsidRPr="00FC052F">
        <w:rPr>
          <w:rFonts w:ascii="Times New Roman" w:hAnsi="Times New Roman" w:cs="Times New Roman"/>
          <w:color w:val="000000"/>
          <w:shd w:val="clear" w:color="auto" w:fill="FFFFFF"/>
        </w:rPr>
        <w:t>Il</w:t>
      </w:r>
      <w:r>
        <w:rPr>
          <w:color w:val="000000"/>
          <w:shd w:val="clear" w:color="auto" w:fill="FFFFFF"/>
        </w:rPr>
        <w:t xml:space="preserve"> </w:t>
      </w:r>
      <w:r w:rsidRPr="00A551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Garante dei Diritti delle Persone con Disabilità d</w:t>
      </w:r>
      <w:r w:rsidR="00A90020" w:rsidRPr="00A551F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ella Regione Calabria</w:t>
      </w:r>
    </w:p>
    <w:p w:rsidR="000E2555" w:rsidRPr="00F15946" w:rsidRDefault="00A90020" w:rsidP="00F1594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551FE">
        <w:rPr>
          <w:rStyle w:val="Enfasigrassetto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avv. Ernesto Siclari</w:t>
      </w:r>
    </w:p>
    <w:sectPr w:rsidR="000E2555" w:rsidRPr="00F15946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6AEE" w:rsidRDefault="00A16AEE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1">
    <w:p w:rsidR="00A16AEE" w:rsidRDefault="00A16AEE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Regionale dei Diritti Delle Persone Con Disabilità</w:t>
    </w:r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0E2555" w:rsidRDefault="00B57F0D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A90020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A90020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A90020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0E2555" w:rsidRDefault="00A90020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6AEE" w:rsidRDefault="00A16AEE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1">
    <w:p w:rsidR="00A16AEE" w:rsidRDefault="00A16AEE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55" w:rsidRDefault="00A90020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169300" cy="109219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4451" cy="10947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E2555" w:rsidRDefault="00A90020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UFFICIO DEL GARANTE</w:t>
    </w:r>
  </w:p>
  <w:p w:rsidR="000E2555" w:rsidRDefault="00A90020">
    <w:pPr>
      <w:pStyle w:val="Intestazione"/>
      <w:jc w:val="center"/>
      <w:rPr>
        <w:rFonts w:ascii="Garamond" w:hAnsi="Garamond" w:cs="Times New Roman"/>
        <w:b/>
        <w:sz w:val="20"/>
        <w:szCs w:val="20"/>
      </w:rPr>
    </w:pPr>
    <w:r>
      <w:rPr>
        <w:rFonts w:ascii="Garamond" w:hAnsi="Garamond" w:cs="Times New Roman"/>
        <w:b/>
        <w:sz w:val="20"/>
        <w:szCs w:val="20"/>
      </w:rPr>
      <w:t>DEI DIRITTI DELLE PERSONE CON DISABILITA’</w:t>
    </w:r>
  </w:p>
  <w:p w:rsidR="000E2555" w:rsidRDefault="000E2555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1F82"/>
    <w:rsid w:val="00032321"/>
    <w:rsid w:val="00060C91"/>
    <w:rsid w:val="000E2555"/>
    <w:rsid w:val="00137FC6"/>
    <w:rsid w:val="0016023C"/>
    <w:rsid w:val="001708C0"/>
    <w:rsid w:val="001A4055"/>
    <w:rsid w:val="001F0290"/>
    <w:rsid w:val="002153FC"/>
    <w:rsid w:val="0032317D"/>
    <w:rsid w:val="00332541"/>
    <w:rsid w:val="00374694"/>
    <w:rsid w:val="004848CD"/>
    <w:rsid w:val="004B0F0F"/>
    <w:rsid w:val="004E4BB5"/>
    <w:rsid w:val="0052247D"/>
    <w:rsid w:val="00577C40"/>
    <w:rsid w:val="005D0B3B"/>
    <w:rsid w:val="006770EF"/>
    <w:rsid w:val="006A2623"/>
    <w:rsid w:val="006D7117"/>
    <w:rsid w:val="006F42BF"/>
    <w:rsid w:val="00726373"/>
    <w:rsid w:val="00761F0B"/>
    <w:rsid w:val="007C16B3"/>
    <w:rsid w:val="00813829"/>
    <w:rsid w:val="00872906"/>
    <w:rsid w:val="008E787B"/>
    <w:rsid w:val="00906991"/>
    <w:rsid w:val="00994AAA"/>
    <w:rsid w:val="00A07CB4"/>
    <w:rsid w:val="00A16AEE"/>
    <w:rsid w:val="00A23095"/>
    <w:rsid w:val="00A551FE"/>
    <w:rsid w:val="00A90020"/>
    <w:rsid w:val="00AB341C"/>
    <w:rsid w:val="00AE03B5"/>
    <w:rsid w:val="00B13AE8"/>
    <w:rsid w:val="00B41B4D"/>
    <w:rsid w:val="00B57F0D"/>
    <w:rsid w:val="00B6350E"/>
    <w:rsid w:val="00B660A9"/>
    <w:rsid w:val="00C13F0A"/>
    <w:rsid w:val="00C15AAF"/>
    <w:rsid w:val="00C64CB0"/>
    <w:rsid w:val="00C70DF9"/>
    <w:rsid w:val="00C94220"/>
    <w:rsid w:val="00CB6C98"/>
    <w:rsid w:val="00CE0B0F"/>
    <w:rsid w:val="00DD13E0"/>
    <w:rsid w:val="00DE7559"/>
    <w:rsid w:val="00E211F0"/>
    <w:rsid w:val="00E51F82"/>
    <w:rsid w:val="00EE7ADF"/>
    <w:rsid w:val="00F15946"/>
    <w:rsid w:val="00F6064B"/>
    <w:rsid w:val="00F7193F"/>
    <w:rsid w:val="00F90A79"/>
    <w:rsid w:val="00FB72E9"/>
    <w:rsid w:val="00FC0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paragraph" w:styleId="Titolo1">
    <w:name w:val="heading 1"/>
    <w:basedOn w:val="Normale"/>
    <w:link w:val="Titolo1Carattere"/>
    <w:uiPriority w:val="9"/>
    <w:qFormat/>
    <w:rsid w:val="00E211F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unhideWhenUsed/>
    <w:rsid w:val="00906991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906991"/>
    <w:rPr>
      <w:rFonts w:ascii="Times New Roman" w:eastAsia="Arial Unicode MS" w:hAnsi="Times New Roman" w:cs="Mangal"/>
      <w:kern w:val="3"/>
      <w:sz w:val="24"/>
      <w:szCs w:val="21"/>
      <w:lang w:eastAsia="zh-CN" w:bidi="hi-IN"/>
    </w:rPr>
  </w:style>
  <w:style w:type="paragraph" w:styleId="NormaleWeb">
    <w:name w:val="Normal (Web)"/>
    <w:basedOn w:val="Normale"/>
    <w:uiPriority w:val="99"/>
    <w:unhideWhenUsed/>
    <w:rsid w:val="00A230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2309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211F0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5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22f974c0-b59e-4c6e-ae9f-d625a0d8262a.docx/word/styles.xml" TargetMode="External"/><Relationship Id="rId1" Type="http://schemas.openxmlformats.org/officeDocument/2006/relationships/hyperlink" Target="pack://file%3a,,root,data,user,0,com.picsel.tgv.app.smartoffice,files,.tmpint,22f974c0-b59e-4c6e-ae9f-d625a0d8262a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admin</cp:lastModifiedBy>
  <cp:revision>3</cp:revision>
  <dcterms:created xsi:type="dcterms:W3CDTF">2025-05-01T09:25:00Z</dcterms:created>
  <dcterms:modified xsi:type="dcterms:W3CDTF">2025-05-01T09:26:00Z</dcterms:modified>
</cp:coreProperties>
</file>