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67" w:rsidRDefault="003820FF">
      <w:pPr>
        <w:spacing w:after="0"/>
        <w:ind w:left="0" w:right="55" w:firstLine="0"/>
        <w:jc w:val="center"/>
      </w:pPr>
      <w:r>
        <w:rPr>
          <w:b/>
        </w:rPr>
        <w:t xml:space="preserve">ALLEGATO 1 </w:t>
      </w:r>
    </w:p>
    <w:p w:rsidR="006B0667" w:rsidRDefault="003820FF">
      <w:pPr>
        <w:ind w:left="0" w:firstLine="0"/>
        <w:jc w:val="right"/>
      </w:pPr>
      <w:r>
        <w:rPr>
          <w:b/>
        </w:rPr>
        <w:t xml:space="preserve"> </w:t>
      </w:r>
    </w:p>
    <w:p w:rsidR="006B0667" w:rsidRDefault="003820FF">
      <w:pPr>
        <w:spacing w:after="98"/>
        <w:ind w:left="0" w:firstLine="0"/>
        <w:jc w:val="left"/>
      </w:pPr>
      <w:r>
        <w:rPr>
          <w:b/>
        </w:rPr>
        <w:t xml:space="preserve"> </w:t>
      </w:r>
    </w:p>
    <w:p w:rsidR="006B0667" w:rsidRDefault="003820FF">
      <w:pPr>
        <w:spacing w:after="103"/>
        <w:ind w:left="283" w:firstLine="0"/>
        <w:jc w:val="left"/>
      </w:pPr>
      <w:r>
        <w:t xml:space="preserve"> </w:t>
      </w:r>
    </w:p>
    <w:p w:rsidR="006B0667" w:rsidRDefault="003820FF">
      <w:pPr>
        <w:spacing w:after="103"/>
        <w:ind w:left="283" w:firstLine="0"/>
        <w:jc w:val="left"/>
      </w:pPr>
      <w:r>
        <w:t xml:space="preserve"> </w:t>
      </w:r>
    </w:p>
    <w:p w:rsidR="00CE791A" w:rsidRPr="00CE791A" w:rsidRDefault="00CE791A" w:rsidP="001C760E">
      <w:pPr>
        <w:spacing w:after="111"/>
        <w:ind w:left="283" w:firstLine="0"/>
        <w:rPr>
          <w:lang w:bidi="it-IT"/>
        </w:rPr>
      </w:pPr>
      <w:r w:rsidRPr="00CE791A">
        <w:rPr>
          <w:lang w:bidi="it-IT"/>
        </w:rPr>
        <w:t xml:space="preserve">Affidamento in concessione del servizio della gestione del servizio mensa, bar e buvette, nonche’ di somministrazione di bevande calde e fredde, pasticceria confezionata e prodotti freschi mediante </w:t>
      </w:r>
      <w:r w:rsidR="006F65AE">
        <w:rPr>
          <w:lang w:bidi="it-IT"/>
        </w:rPr>
        <w:t xml:space="preserve">n. 6 (sei) </w:t>
      </w:r>
      <w:r w:rsidRPr="00CE791A">
        <w:rPr>
          <w:lang w:bidi="it-IT"/>
        </w:rPr>
        <w:t>distributori automatici presso la sede del Consiglio regionale della Calabria in via Cardinale Portanova snc</w:t>
      </w:r>
      <w:r w:rsidR="001C760E">
        <w:rPr>
          <w:lang w:bidi="it-IT"/>
        </w:rPr>
        <w:t xml:space="preserve"> </w:t>
      </w:r>
      <w:r w:rsidRPr="00CE791A">
        <w:rPr>
          <w:lang w:bidi="it-IT"/>
        </w:rPr>
        <w:t>–</w:t>
      </w:r>
      <w:r w:rsidR="001C760E">
        <w:rPr>
          <w:lang w:bidi="it-IT"/>
        </w:rPr>
        <w:t xml:space="preserve"> </w:t>
      </w:r>
      <w:r w:rsidRPr="00CE791A">
        <w:rPr>
          <w:lang w:bidi="it-IT"/>
        </w:rPr>
        <w:t>Reggio Calabria</w:t>
      </w:r>
    </w:p>
    <w:p w:rsidR="006B0667" w:rsidRDefault="003820FF" w:rsidP="001C760E">
      <w:pPr>
        <w:spacing w:after="111"/>
        <w:ind w:left="283" w:firstLine="0"/>
      </w:pPr>
      <w:r>
        <w:t xml:space="preserve"> </w:t>
      </w:r>
    </w:p>
    <w:p w:rsidR="00FD4957" w:rsidRDefault="003820FF">
      <w:pPr>
        <w:spacing w:after="0" w:line="359" w:lineRule="auto"/>
        <w:ind w:left="4166" w:right="294" w:hanging="3185"/>
        <w:jc w:val="left"/>
        <w:rPr>
          <w:b/>
        </w:rPr>
      </w:pPr>
      <w:r>
        <w:rPr>
          <w:b/>
        </w:rPr>
        <w:t>SERVIZIO</w:t>
      </w:r>
      <w:r>
        <w:rPr>
          <w:b/>
          <w:sz w:val="18"/>
        </w:rPr>
        <w:t xml:space="preserve"> </w:t>
      </w:r>
      <w:r>
        <w:rPr>
          <w:b/>
        </w:rPr>
        <w:t>A</w:t>
      </w:r>
      <w:r>
        <w:rPr>
          <w:b/>
          <w:sz w:val="18"/>
        </w:rPr>
        <w:t xml:space="preserve"> </w:t>
      </w:r>
      <w:r>
        <w:rPr>
          <w:b/>
        </w:rPr>
        <w:t>RIDOTTO</w:t>
      </w:r>
      <w:r>
        <w:rPr>
          <w:b/>
          <w:sz w:val="18"/>
        </w:rPr>
        <w:t xml:space="preserve"> </w:t>
      </w:r>
      <w:r>
        <w:rPr>
          <w:b/>
        </w:rPr>
        <w:t>IMPATTO</w:t>
      </w:r>
      <w:r>
        <w:rPr>
          <w:b/>
          <w:sz w:val="18"/>
        </w:rPr>
        <w:t xml:space="preserve"> </w:t>
      </w:r>
      <w:r>
        <w:rPr>
          <w:b/>
        </w:rPr>
        <w:t>AMBIENTALE</w:t>
      </w:r>
      <w:r>
        <w:rPr>
          <w:b/>
          <w:sz w:val="18"/>
        </w:rPr>
        <w:t xml:space="preserve"> </w:t>
      </w:r>
      <w:r>
        <w:rPr>
          <w:b/>
        </w:rPr>
        <w:t>AI</w:t>
      </w:r>
      <w:r>
        <w:rPr>
          <w:b/>
          <w:sz w:val="18"/>
        </w:rPr>
        <w:t xml:space="preserve"> </w:t>
      </w:r>
      <w:r>
        <w:rPr>
          <w:b/>
        </w:rPr>
        <w:t>SENSI</w:t>
      </w:r>
      <w:r>
        <w:rPr>
          <w:b/>
          <w:sz w:val="18"/>
        </w:rPr>
        <w:t xml:space="preserve"> </w:t>
      </w:r>
      <w:r>
        <w:rPr>
          <w:b/>
        </w:rPr>
        <w:t>DEL</w:t>
      </w:r>
      <w:r>
        <w:rPr>
          <w:b/>
          <w:sz w:val="18"/>
        </w:rPr>
        <w:t xml:space="preserve"> </w:t>
      </w:r>
      <w:r>
        <w:rPr>
          <w:b/>
        </w:rPr>
        <w:t>D.M.</w:t>
      </w:r>
      <w:r>
        <w:rPr>
          <w:b/>
          <w:sz w:val="18"/>
        </w:rPr>
        <w:t xml:space="preserve"> </w:t>
      </w:r>
      <w:r>
        <w:rPr>
          <w:b/>
        </w:rPr>
        <w:t xml:space="preserve">25/7/2011 </w:t>
      </w:r>
    </w:p>
    <w:p w:rsidR="006B0667" w:rsidRDefault="006B0667">
      <w:pPr>
        <w:spacing w:after="0" w:line="359" w:lineRule="auto"/>
        <w:ind w:left="4166" w:right="294" w:hanging="3185"/>
        <w:jc w:val="left"/>
      </w:pPr>
    </w:p>
    <w:p w:rsidR="00FD4957" w:rsidRPr="00FD4957" w:rsidRDefault="00FD4957" w:rsidP="00FD4957">
      <w:pPr>
        <w:spacing w:line="0" w:lineRule="atLeast"/>
        <w:ind w:right="200"/>
        <w:jc w:val="center"/>
        <w:rPr>
          <w:b/>
          <w:bCs/>
          <w:color w:val="auto"/>
          <w:sz w:val="24"/>
          <w:szCs w:val="24"/>
        </w:rPr>
      </w:pPr>
      <w:r w:rsidRPr="00FD4957">
        <w:rPr>
          <w:b/>
          <w:sz w:val="24"/>
          <w:szCs w:val="24"/>
        </w:rPr>
        <w:t xml:space="preserve">CIG </w:t>
      </w:r>
    </w:p>
    <w:p w:rsidR="006B0667" w:rsidRDefault="003820FF">
      <w:pPr>
        <w:spacing w:after="108"/>
        <w:ind w:left="284" w:firstLine="0"/>
        <w:jc w:val="center"/>
      </w:pPr>
      <w:r>
        <w:t xml:space="preserve"> </w:t>
      </w:r>
    </w:p>
    <w:p w:rsidR="006B0667" w:rsidRDefault="003820FF">
      <w:pPr>
        <w:spacing w:after="103"/>
        <w:ind w:left="283" w:firstLine="0"/>
        <w:jc w:val="left"/>
      </w:pPr>
      <w:r>
        <w:rPr>
          <w:b/>
        </w:rPr>
        <w:t xml:space="preserve"> </w:t>
      </w:r>
    </w:p>
    <w:p w:rsidR="006B0667" w:rsidRDefault="003820FF">
      <w:pPr>
        <w:spacing w:after="120"/>
        <w:ind w:left="283" w:firstLine="0"/>
        <w:jc w:val="left"/>
      </w:pPr>
      <w:r>
        <w:rPr>
          <w:b/>
        </w:rPr>
        <w:t xml:space="preserve"> </w:t>
      </w:r>
    </w:p>
    <w:p w:rsidR="006B0667" w:rsidRDefault="003820FF">
      <w:pPr>
        <w:pStyle w:val="Titolo1"/>
      </w:pPr>
      <w:r>
        <w:t xml:space="preserve">PRINCIPALI ALIMENTI E LORO GRAMMATURA MINIMA </w:t>
      </w:r>
    </w:p>
    <w:p w:rsidR="006B0667" w:rsidRDefault="003820FF">
      <w:pPr>
        <w:spacing w:after="0"/>
        <w:ind w:left="999" w:firstLine="0"/>
        <w:jc w:val="center"/>
      </w:pPr>
      <w:r>
        <w:rPr>
          <w:b/>
          <w:sz w:val="24"/>
        </w:rPr>
        <w:t xml:space="preserve"> </w:t>
      </w:r>
    </w:p>
    <w:p w:rsidR="006B0667" w:rsidRDefault="003820FF">
      <w:pPr>
        <w:spacing w:after="103"/>
        <w:ind w:left="283" w:firstLine="0"/>
        <w:jc w:val="left"/>
      </w:pPr>
      <w:r>
        <w:rPr>
          <w:b/>
        </w:rPr>
        <w:t xml:space="preserve"> </w:t>
      </w:r>
    </w:p>
    <w:p w:rsidR="006B0667" w:rsidRDefault="003820FF">
      <w:pPr>
        <w:spacing w:after="98"/>
        <w:ind w:left="283" w:firstLine="0"/>
        <w:jc w:val="left"/>
      </w:pPr>
      <w:r>
        <w:rPr>
          <w:b/>
        </w:rPr>
        <w:t xml:space="preserve"> </w:t>
      </w:r>
    </w:p>
    <w:p w:rsidR="006B0667" w:rsidRDefault="003820FF">
      <w:pPr>
        <w:spacing w:after="103"/>
        <w:ind w:left="283" w:firstLine="0"/>
        <w:jc w:val="left"/>
      </w:pPr>
      <w:r>
        <w:t xml:space="preserve"> </w:t>
      </w:r>
    </w:p>
    <w:p w:rsidR="006B0667" w:rsidRDefault="003820FF">
      <w:pPr>
        <w:spacing w:after="103"/>
        <w:ind w:left="283" w:firstLine="0"/>
        <w:jc w:val="left"/>
      </w:pPr>
      <w:r>
        <w:t xml:space="preserve"> </w:t>
      </w:r>
    </w:p>
    <w:p w:rsidR="006B0667" w:rsidRDefault="003820FF">
      <w:pPr>
        <w:ind w:left="283" w:firstLine="0"/>
        <w:jc w:val="left"/>
      </w:pPr>
      <w:r>
        <w:t xml:space="preserve"> </w:t>
      </w:r>
    </w:p>
    <w:p w:rsidR="006B0667" w:rsidRDefault="003820FF">
      <w:pPr>
        <w:spacing w:after="103"/>
        <w:ind w:left="283" w:firstLine="0"/>
        <w:jc w:val="left"/>
      </w:pPr>
      <w:r>
        <w:t xml:space="preserve"> </w:t>
      </w:r>
    </w:p>
    <w:p w:rsidR="006B0667" w:rsidRDefault="003820FF">
      <w:pPr>
        <w:spacing w:after="103"/>
        <w:ind w:left="283" w:firstLine="0"/>
        <w:jc w:val="left"/>
      </w:pPr>
      <w:r>
        <w:t xml:space="preserve"> </w:t>
      </w:r>
    </w:p>
    <w:p w:rsidR="006B0667" w:rsidRDefault="003820FF">
      <w:pPr>
        <w:spacing w:after="103"/>
        <w:ind w:left="283" w:firstLine="0"/>
        <w:jc w:val="left"/>
      </w:pPr>
      <w:r>
        <w:t xml:space="preserve"> </w:t>
      </w:r>
    </w:p>
    <w:p w:rsidR="006B0667" w:rsidRDefault="003820FF">
      <w:pPr>
        <w:spacing w:after="103"/>
        <w:ind w:left="283" w:firstLine="0"/>
        <w:jc w:val="left"/>
      </w:pPr>
      <w:r>
        <w:t xml:space="preserve"> </w:t>
      </w:r>
    </w:p>
    <w:p w:rsidR="006B0667" w:rsidRDefault="003820FF">
      <w:pPr>
        <w:spacing w:after="103"/>
        <w:ind w:left="283" w:firstLine="0"/>
        <w:jc w:val="left"/>
      </w:pPr>
      <w:r>
        <w:t xml:space="preserve"> </w:t>
      </w:r>
    </w:p>
    <w:p w:rsidR="006B0667" w:rsidRDefault="003820FF">
      <w:pPr>
        <w:spacing w:after="103"/>
        <w:ind w:left="283" w:firstLine="0"/>
        <w:jc w:val="left"/>
      </w:pPr>
      <w:r>
        <w:t xml:space="preserve"> </w:t>
      </w:r>
    </w:p>
    <w:p w:rsidR="006B0667" w:rsidRDefault="003820FF">
      <w:pPr>
        <w:spacing w:after="103"/>
        <w:ind w:left="283" w:firstLine="0"/>
        <w:jc w:val="left"/>
      </w:pPr>
      <w:r>
        <w:t xml:space="preserve"> </w:t>
      </w:r>
    </w:p>
    <w:p w:rsidR="006B0667" w:rsidRDefault="003820FF">
      <w:pPr>
        <w:spacing w:after="103"/>
        <w:ind w:left="283" w:firstLine="0"/>
        <w:jc w:val="left"/>
      </w:pPr>
      <w:r>
        <w:t xml:space="preserve"> </w:t>
      </w:r>
    </w:p>
    <w:p w:rsidR="006B0667" w:rsidRDefault="003820FF">
      <w:pPr>
        <w:ind w:left="283" w:firstLine="0"/>
        <w:jc w:val="left"/>
      </w:pPr>
      <w:r>
        <w:t xml:space="preserve"> </w:t>
      </w:r>
    </w:p>
    <w:p w:rsidR="006B0667" w:rsidRDefault="003820FF">
      <w:pPr>
        <w:spacing w:after="103"/>
        <w:ind w:left="283" w:firstLine="0"/>
        <w:jc w:val="left"/>
      </w:pPr>
      <w:r>
        <w:t xml:space="preserve"> </w:t>
      </w:r>
    </w:p>
    <w:p w:rsidR="006B0667" w:rsidRDefault="003820FF">
      <w:pPr>
        <w:spacing w:after="103"/>
        <w:ind w:left="283" w:firstLine="0"/>
        <w:jc w:val="left"/>
      </w:pPr>
      <w:r>
        <w:t xml:space="preserve"> </w:t>
      </w:r>
    </w:p>
    <w:p w:rsidR="006B0667" w:rsidRDefault="003820FF">
      <w:pPr>
        <w:spacing w:after="103"/>
        <w:ind w:left="283" w:firstLine="0"/>
        <w:jc w:val="left"/>
      </w:pPr>
      <w:r>
        <w:t xml:space="preserve"> </w:t>
      </w:r>
    </w:p>
    <w:p w:rsidR="006B0667" w:rsidRDefault="003820FF" w:rsidP="00AA54AE">
      <w:pPr>
        <w:spacing w:after="0"/>
        <w:ind w:left="283" w:firstLine="0"/>
        <w:jc w:val="left"/>
      </w:pPr>
      <w:r>
        <w:t xml:space="preserve"> </w:t>
      </w:r>
    </w:p>
    <w:p w:rsidR="006B0667" w:rsidRDefault="003820FF" w:rsidP="00AA54AE">
      <w:pPr>
        <w:spacing w:after="2" w:line="356" w:lineRule="auto"/>
        <w:ind w:left="283" w:right="37" w:firstLine="0"/>
      </w:pPr>
      <w:r>
        <w:lastRenderedPageBreak/>
        <w:t xml:space="preserve">N.B. I pesi indicati sono da riferire a generi a crudo e ad alcuni dei principali alimenti da utilizzare. La quantità del primo piatto sarà servita su richiesta e a discrezione del commensale comunque sarà offerta in misura non inferiore a gr. 80.  </w:t>
      </w:r>
    </w:p>
    <w:p w:rsidR="00AA54AE" w:rsidRDefault="00AA54AE" w:rsidP="00AA54AE">
      <w:pPr>
        <w:tabs>
          <w:tab w:val="left" w:pos="9072"/>
        </w:tabs>
        <w:spacing w:after="2" w:line="356" w:lineRule="auto"/>
        <w:ind w:left="283" w:right="37" w:firstLine="0"/>
      </w:pPr>
    </w:p>
    <w:p w:rsidR="006B0667" w:rsidRDefault="003820FF">
      <w:pPr>
        <w:ind w:left="991" w:right="37"/>
      </w:pPr>
      <w:r>
        <w:t xml:space="preserve">SECONDI PIATTI:  </w:t>
      </w:r>
    </w:p>
    <w:p w:rsidR="006B0667" w:rsidRPr="00AA54AE" w:rsidRDefault="003820FF">
      <w:pPr>
        <w:ind w:left="991" w:right="37"/>
        <w:rPr>
          <w:b/>
          <w:u w:val="single"/>
        </w:rPr>
      </w:pPr>
      <w:r w:rsidRPr="00AA54AE">
        <w:rPr>
          <w:b/>
          <w:u w:val="single"/>
        </w:rPr>
        <w:t xml:space="preserve">1. CARNI FRESCHE DI 1^ QUALITÀ, SGRASSATE E PRONTE PER LA COTTURA.  </w:t>
      </w:r>
    </w:p>
    <w:p w:rsidR="006B0667" w:rsidRDefault="003820FF" w:rsidP="00AA54AE">
      <w:pPr>
        <w:spacing w:before="240" w:after="103"/>
        <w:ind w:left="991" w:right="294"/>
        <w:jc w:val="left"/>
      </w:pPr>
      <w:r>
        <w:rPr>
          <w:b/>
        </w:rPr>
        <w:t xml:space="preserve">Vitello:  </w:t>
      </w:r>
    </w:p>
    <w:p w:rsidR="006B0667" w:rsidRDefault="003820FF">
      <w:pPr>
        <w:ind w:left="991" w:right="37"/>
      </w:pPr>
      <w:r>
        <w:t xml:space="preserve">Arrosto di vitello – spalla (carni semigrasse)     Gr. 150  </w:t>
      </w:r>
    </w:p>
    <w:p w:rsidR="006B0667" w:rsidRDefault="003820FF">
      <w:pPr>
        <w:ind w:left="991" w:right="37"/>
      </w:pPr>
      <w:r>
        <w:t xml:space="preserve">Arrosto di fesa di vitello (carni magre)               “ 150  </w:t>
      </w:r>
    </w:p>
    <w:p w:rsidR="006B0667" w:rsidRDefault="003820FF">
      <w:pPr>
        <w:ind w:left="991" w:right="37"/>
      </w:pPr>
      <w:r>
        <w:t xml:space="preserve">Scaloppe (carni magre)                                        “ 150  </w:t>
      </w:r>
    </w:p>
    <w:p w:rsidR="006B0667" w:rsidRDefault="003820FF">
      <w:pPr>
        <w:ind w:left="991" w:right="37"/>
      </w:pPr>
      <w:r>
        <w:t xml:space="preserve">Punta di vitello arrosto (carni grasse)                  “ 150  </w:t>
      </w:r>
    </w:p>
    <w:p w:rsidR="006B0667" w:rsidRDefault="003820FF">
      <w:pPr>
        <w:ind w:left="991" w:right="37"/>
      </w:pPr>
      <w:r>
        <w:t xml:space="preserve">Spezzato di vitello (carni semigrasse)                 “ 180  </w:t>
      </w:r>
    </w:p>
    <w:p w:rsidR="00CE791A" w:rsidRDefault="003820FF">
      <w:pPr>
        <w:spacing w:after="2" w:line="358" w:lineRule="auto"/>
        <w:ind w:left="991" w:right="3298"/>
      </w:pPr>
      <w:r>
        <w:t xml:space="preserve">Scaloppe alla milanese (carni magre)                 “ 100  </w:t>
      </w:r>
    </w:p>
    <w:p w:rsidR="006B0667" w:rsidRDefault="003820FF">
      <w:pPr>
        <w:spacing w:after="2" w:line="358" w:lineRule="auto"/>
        <w:ind w:left="991" w:right="3298"/>
      </w:pPr>
      <w:r>
        <w:t xml:space="preserve">Nodini di vitello (carni semigrasse)                    “ 150  </w:t>
      </w:r>
    </w:p>
    <w:p w:rsidR="006B0667" w:rsidRDefault="003820FF" w:rsidP="00AA54AE">
      <w:pPr>
        <w:spacing w:before="240" w:after="103"/>
        <w:ind w:left="991" w:right="294"/>
        <w:jc w:val="left"/>
      </w:pPr>
      <w:r>
        <w:rPr>
          <w:b/>
        </w:rPr>
        <w:t xml:space="preserve">Manzo:  </w:t>
      </w:r>
    </w:p>
    <w:p w:rsidR="006B0667" w:rsidRDefault="003820FF">
      <w:pPr>
        <w:tabs>
          <w:tab w:val="center" w:pos="1733"/>
          <w:tab w:val="center" w:pos="4248"/>
          <w:tab w:val="center" w:pos="5321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Bollito di manzo                  </w:t>
      </w:r>
      <w:r>
        <w:tab/>
        <w:t xml:space="preserve"> </w:t>
      </w:r>
      <w:r>
        <w:tab/>
        <w:t xml:space="preserve"> Gr. 180  </w:t>
      </w:r>
    </w:p>
    <w:p w:rsidR="00CE791A" w:rsidRDefault="003820FF">
      <w:pPr>
        <w:spacing w:after="0" w:line="356" w:lineRule="auto"/>
        <w:ind w:left="991" w:right="3207"/>
      </w:pPr>
      <w:r>
        <w:t xml:space="preserve">Brasato (carni semigrasse)    </w:t>
      </w:r>
      <w:r>
        <w:tab/>
        <w:t xml:space="preserve"> </w:t>
      </w:r>
      <w:r>
        <w:tab/>
        <w:t xml:space="preserve"> </w:t>
      </w:r>
      <w:r w:rsidR="00CE791A">
        <w:t xml:space="preserve">                </w:t>
      </w:r>
      <w:r>
        <w:t xml:space="preserve">“ 150  </w:t>
      </w:r>
    </w:p>
    <w:p w:rsidR="006B0667" w:rsidRDefault="003820FF">
      <w:pPr>
        <w:spacing w:after="0" w:line="356" w:lineRule="auto"/>
        <w:ind w:left="991" w:right="3207"/>
      </w:pPr>
      <w:r>
        <w:t xml:space="preserve">Roastbeef (carni magre)      </w:t>
      </w:r>
      <w:r>
        <w:tab/>
        <w:t xml:space="preserve"> </w:t>
      </w:r>
      <w:r>
        <w:tab/>
      </w:r>
      <w:r w:rsidR="00CE791A">
        <w:t xml:space="preserve">                </w:t>
      </w:r>
      <w:r>
        <w:t xml:space="preserve"> “ 150  </w:t>
      </w:r>
    </w:p>
    <w:p w:rsidR="006B0667" w:rsidRDefault="003820FF" w:rsidP="00CE791A">
      <w:pPr>
        <w:spacing w:after="0" w:line="356" w:lineRule="auto"/>
        <w:ind w:left="991" w:right="3207"/>
      </w:pPr>
      <w:r>
        <w:rPr>
          <w:rFonts w:ascii="Calibri" w:eastAsia="Calibri" w:hAnsi="Calibri" w:cs="Calibri"/>
        </w:rPr>
        <w:tab/>
      </w:r>
      <w:r>
        <w:t xml:space="preserve">Costarelle di manzo (carni semigrasse)    </w:t>
      </w:r>
      <w:r>
        <w:tab/>
      </w:r>
      <w:r w:rsidR="00CE791A">
        <w:t xml:space="preserve">   </w:t>
      </w:r>
      <w:r>
        <w:t xml:space="preserve"> “ 150  </w:t>
      </w:r>
    </w:p>
    <w:tbl>
      <w:tblPr>
        <w:tblStyle w:val="TableGrid"/>
        <w:tblW w:w="5902" w:type="dxa"/>
        <w:tblInd w:w="995" w:type="dxa"/>
        <w:tblLook w:val="04A0" w:firstRow="1" w:lastRow="0" w:firstColumn="1" w:lastColumn="0" w:noHBand="0" w:noVBand="1"/>
      </w:tblPr>
      <w:tblGrid>
        <w:gridCol w:w="3668"/>
        <w:gridCol w:w="360"/>
        <w:gridCol w:w="1034"/>
        <w:gridCol w:w="840"/>
      </w:tblGrid>
      <w:tr w:rsidR="00CE791A" w:rsidTr="00CE791A">
        <w:trPr>
          <w:trHeight w:val="716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0" w:firstLine="0"/>
              <w:jc w:val="left"/>
            </w:pPr>
            <w:r>
              <w:t xml:space="preserve">Bistecche (carni magre)       </w:t>
            </w:r>
          </w:p>
          <w:p w:rsidR="00CE791A" w:rsidRDefault="00CE791A" w:rsidP="00AA54AE">
            <w:pPr>
              <w:spacing w:before="240" w:after="103" w:line="259" w:lineRule="auto"/>
              <w:ind w:left="-2" w:right="294"/>
              <w:jc w:val="left"/>
            </w:pPr>
            <w:r>
              <w:rPr>
                <w:b/>
              </w:rPr>
              <w:t xml:space="preserve">Polleria: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AA54AE">
            <w:pPr>
              <w:spacing w:after="0"/>
              <w:ind w:left="1" w:firstLine="0"/>
              <w:jc w:val="left"/>
            </w:pPr>
            <w:r>
              <w:t xml:space="preserve">     </w:t>
            </w:r>
            <w:r w:rsidR="00CE791A">
              <w:t xml:space="preserve"> 150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1" w:firstLine="0"/>
              <w:jc w:val="left"/>
            </w:pPr>
          </w:p>
          <w:p w:rsidR="00CE791A" w:rsidRDefault="00CE791A">
            <w:pPr>
              <w:spacing w:after="0"/>
              <w:ind w:left="1" w:firstLine="0"/>
              <w:jc w:val="left"/>
            </w:pPr>
          </w:p>
        </w:tc>
      </w:tr>
      <w:tr w:rsidR="00CE791A" w:rsidTr="00CE791A">
        <w:trPr>
          <w:trHeight w:val="378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tabs>
                <w:tab w:val="center" w:pos="2547"/>
              </w:tabs>
              <w:spacing w:after="0"/>
              <w:ind w:left="0" w:firstLine="0"/>
              <w:jc w:val="left"/>
            </w:pPr>
            <w:r>
              <w:t xml:space="preserve">Petti di pollo              </w:t>
            </w:r>
            <w:r>
              <w:tab/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2" w:firstLine="0"/>
            </w:pPr>
            <w:r>
              <w:t xml:space="preserve">Gr. 150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2" w:firstLine="0"/>
            </w:pPr>
          </w:p>
        </w:tc>
      </w:tr>
      <w:tr w:rsidR="00CE791A" w:rsidTr="00CE791A">
        <w:trPr>
          <w:trHeight w:val="38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tabs>
                <w:tab w:val="center" w:pos="2547"/>
              </w:tabs>
              <w:spacing w:after="0"/>
              <w:ind w:left="0" w:firstLine="0"/>
              <w:jc w:val="left"/>
            </w:pPr>
            <w:r>
              <w:t xml:space="preserve">Pollo ¼ (con osso)      </w:t>
            </w:r>
            <w:r>
              <w:tab/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2" w:firstLine="0"/>
              <w:jc w:val="left"/>
            </w:pPr>
            <w:r>
              <w:t xml:space="preserve"> “ 250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2" w:firstLine="0"/>
              <w:jc w:val="left"/>
            </w:pPr>
          </w:p>
        </w:tc>
      </w:tr>
      <w:tr w:rsidR="00CE791A" w:rsidTr="00CE791A">
        <w:trPr>
          <w:trHeight w:val="761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1" w:right="101" w:firstLine="0"/>
              <w:jc w:val="left"/>
            </w:pPr>
            <w:r>
              <w:t xml:space="preserve">Fesa di tacchino         </w:t>
            </w:r>
            <w:r>
              <w:tab/>
              <w:t xml:space="preserve"> </w:t>
            </w:r>
          </w:p>
          <w:p w:rsidR="00CE791A" w:rsidRDefault="00CE791A" w:rsidP="00AA54AE">
            <w:pPr>
              <w:spacing w:before="240" w:after="103" w:line="259" w:lineRule="auto"/>
              <w:ind w:left="-2" w:right="294"/>
              <w:jc w:val="left"/>
            </w:pPr>
            <w:r>
              <w:rPr>
                <w:b/>
              </w:rPr>
              <w:t xml:space="preserve">Carni suine: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2" w:firstLine="0"/>
              <w:jc w:val="left"/>
            </w:pPr>
            <w:r>
              <w:t xml:space="preserve"> “ 150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2" w:firstLine="0"/>
              <w:jc w:val="left"/>
            </w:pPr>
          </w:p>
        </w:tc>
      </w:tr>
      <w:tr w:rsidR="00CE791A" w:rsidTr="00CE791A">
        <w:trPr>
          <w:trHeight w:val="37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tabs>
                <w:tab w:val="center" w:pos="2548"/>
              </w:tabs>
              <w:spacing w:after="0"/>
              <w:ind w:left="0" w:firstLine="0"/>
              <w:jc w:val="left"/>
            </w:pPr>
            <w:r>
              <w:t xml:space="preserve">Lonza                       </w:t>
            </w:r>
            <w:r>
              <w:tab/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2" w:firstLine="0"/>
            </w:pPr>
            <w:r>
              <w:t xml:space="preserve"> Gr. 150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2" w:firstLine="0"/>
            </w:pPr>
          </w:p>
        </w:tc>
      </w:tr>
      <w:tr w:rsidR="00CE791A" w:rsidTr="00CE791A">
        <w:trPr>
          <w:trHeight w:val="379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tabs>
                <w:tab w:val="center" w:pos="2548"/>
              </w:tabs>
              <w:spacing w:after="0"/>
              <w:ind w:left="0" w:firstLine="0"/>
              <w:jc w:val="left"/>
            </w:pPr>
            <w:r>
              <w:t xml:space="preserve">Costarelle                 </w:t>
            </w:r>
            <w:r>
              <w:tab/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3" w:firstLine="0"/>
              <w:jc w:val="left"/>
            </w:pPr>
            <w:r>
              <w:t xml:space="preserve">  “ 150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3" w:firstLine="0"/>
              <w:jc w:val="left"/>
            </w:pPr>
          </w:p>
        </w:tc>
      </w:tr>
      <w:tr w:rsidR="00CE791A" w:rsidTr="00CE791A">
        <w:trPr>
          <w:trHeight w:val="758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tabs>
                <w:tab w:val="center" w:pos="2548"/>
              </w:tabs>
              <w:spacing w:after="103"/>
              <w:ind w:left="0" w:firstLine="0"/>
              <w:jc w:val="left"/>
            </w:pPr>
            <w:r>
              <w:t xml:space="preserve">Zampone o cotechino </w:t>
            </w:r>
            <w:r>
              <w:tab/>
              <w:t xml:space="preserve"> </w:t>
            </w:r>
          </w:p>
          <w:p w:rsidR="00CE791A" w:rsidRDefault="00CE791A">
            <w:pPr>
              <w:spacing w:after="0"/>
              <w:ind w:left="2" w:firstLine="0"/>
              <w:jc w:val="left"/>
            </w:pPr>
            <w:r>
              <w:t xml:space="preserve">Salumi: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3" w:firstLine="0"/>
              <w:jc w:val="left"/>
            </w:pPr>
            <w:r>
              <w:t xml:space="preserve"> “ 150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3" w:firstLine="0"/>
              <w:jc w:val="left"/>
            </w:pPr>
          </w:p>
        </w:tc>
      </w:tr>
      <w:tr w:rsidR="00CE791A" w:rsidTr="00CE791A">
        <w:trPr>
          <w:trHeight w:val="379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tabs>
                <w:tab w:val="center" w:pos="2549"/>
              </w:tabs>
              <w:spacing w:after="0"/>
              <w:ind w:left="0" w:firstLine="0"/>
              <w:jc w:val="left"/>
            </w:pPr>
            <w:r>
              <w:t xml:space="preserve">Prosciutto cotto           </w:t>
            </w:r>
            <w:r>
              <w:tab/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3" w:firstLine="0"/>
              <w:jc w:val="left"/>
            </w:pPr>
            <w:r>
              <w:t xml:space="preserve"> Gr. 80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3" w:firstLine="0"/>
              <w:jc w:val="left"/>
            </w:pPr>
          </w:p>
        </w:tc>
      </w:tr>
      <w:tr w:rsidR="00CE791A" w:rsidTr="00CE791A">
        <w:trPr>
          <w:trHeight w:val="38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2" w:firstLine="0"/>
              <w:jc w:val="left"/>
            </w:pPr>
            <w:r>
              <w:t xml:space="preserve">Prosciutto crudo stagionato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3" w:firstLine="0"/>
              <w:jc w:val="left"/>
            </w:pPr>
            <w:r>
              <w:t xml:space="preserve">     “70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3" w:firstLine="0"/>
              <w:jc w:val="left"/>
            </w:pPr>
          </w:p>
        </w:tc>
      </w:tr>
      <w:tr w:rsidR="00CE791A" w:rsidTr="00CE791A">
        <w:trPr>
          <w:trHeight w:val="38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3" w:firstLine="0"/>
              <w:jc w:val="left"/>
            </w:pPr>
            <w:r>
              <w:t xml:space="preserve">Coppa stagionata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4" w:firstLine="0"/>
              <w:jc w:val="left"/>
            </w:pPr>
            <w:r>
              <w:t xml:space="preserve">     “80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4" w:firstLine="0"/>
              <w:jc w:val="left"/>
            </w:pPr>
          </w:p>
        </w:tc>
      </w:tr>
      <w:tr w:rsidR="00CE791A" w:rsidTr="00CE791A">
        <w:trPr>
          <w:trHeight w:val="379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3" w:firstLine="0"/>
              <w:jc w:val="left"/>
            </w:pPr>
            <w:r>
              <w:t xml:space="preserve">Salame  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4" w:firstLine="0"/>
              <w:jc w:val="left"/>
            </w:pPr>
            <w:r>
              <w:t xml:space="preserve">Gr. 80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4" w:firstLine="0"/>
              <w:jc w:val="left"/>
            </w:pPr>
          </w:p>
        </w:tc>
      </w:tr>
      <w:tr w:rsidR="00CE791A" w:rsidTr="00CE791A">
        <w:trPr>
          <w:trHeight w:val="335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3" w:firstLine="0"/>
              <w:jc w:val="left"/>
            </w:pPr>
            <w:r>
              <w:t xml:space="preserve">Bresaola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4" w:firstLine="0"/>
              <w:jc w:val="left"/>
            </w:pPr>
            <w:r>
              <w:t xml:space="preserve">  “  80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E791A" w:rsidRDefault="00CE791A">
            <w:pPr>
              <w:spacing w:after="0"/>
              <w:ind w:left="4" w:firstLine="0"/>
              <w:jc w:val="left"/>
            </w:pPr>
          </w:p>
        </w:tc>
      </w:tr>
    </w:tbl>
    <w:p w:rsidR="006B0667" w:rsidRDefault="003820FF" w:rsidP="00AA54AE">
      <w:pPr>
        <w:spacing w:before="240" w:after="103"/>
        <w:ind w:left="993" w:right="294"/>
        <w:jc w:val="left"/>
      </w:pPr>
      <w:r>
        <w:rPr>
          <w:b/>
        </w:rPr>
        <w:lastRenderedPageBreak/>
        <w:t xml:space="preserve">Pesce:  </w:t>
      </w:r>
    </w:p>
    <w:p w:rsidR="006B0667" w:rsidRDefault="003820FF">
      <w:pPr>
        <w:tabs>
          <w:tab w:val="center" w:pos="1600"/>
          <w:tab w:val="center" w:pos="3540"/>
          <w:tab w:val="center" w:pos="4248"/>
          <w:tab w:val="center" w:pos="529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Pesce a taglio                   </w:t>
      </w:r>
      <w:r>
        <w:tab/>
        <w:t xml:space="preserve"> </w:t>
      </w:r>
      <w:r>
        <w:tab/>
        <w:t xml:space="preserve"> </w:t>
      </w:r>
      <w:r>
        <w:tab/>
        <w:t xml:space="preserve">Gr. 200 </w:t>
      </w:r>
    </w:p>
    <w:p w:rsidR="00CE791A" w:rsidRDefault="00CE791A">
      <w:pPr>
        <w:ind w:left="991" w:right="37"/>
      </w:pPr>
    </w:p>
    <w:p w:rsidR="006B0667" w:rsidRPr="00AA54AE" w:rsidRDefault="003820FF">
      <w:pPr>
        <w:ind w:left="991" w:right="37"/>
        <w:rPr>
          <w:b/>
          <w:u w:val="single"/>
        </w:rPr>
      </w:pPr>
      <w:r w:rsidRPr="00AA54AE">
        <w:rPr>
          <w:b/>
          <w:u w:val="single"/>
        </w:rPr>
        <w:t xml:space="preserve">2. ALTRI PIATTI  </w:t>
      </w:r>
      <w:bookmarkStart w:id="0" w:name="_GoBack"/>
      <w:bookmarkEnd w:id="0"/>
    </w:p>
    <w:p w:rsidR="006B0667" w:rsidRDefault="003820FF" w:rsidP="00AA54AE">
      <w:pPr>
        <w:spacing w:before="240" w:after="103"/>
        <w:ind w:left="993" w:right="294"/>
        <w:jc w:val="left"/>
      </w:pPr>
      <w:r w:rsidRPr="00AA54AE">
        <w:rPr>
          <w:b/>
        </w:rPr>
        <w:t xml:space="preserve">Formaggi </w:t>
      </w:r>
      <w:r>
        <w:t xml:space="preserve"> </w:t>
      </w:r>
    </w:p>
    <w:p w:rsidR="00CE791A" w:rsidRDefault="003820FF">
      <w:pPr>
        <w:spacing w:after="0" w:line="360" w:lineRule="auto"/>
        <w:ind w:left="991" w:right="3382"/>
      </w:pPr>
      <w:r>
        <w:t xml:space="preserve">I migliori prodotti di ogni casa costruttrice    Gr. 80  </w:t>
      </w:r>
    </w:p>
    <w:p w:rsidR="006B0667" w:rsidRDefault="003820FF">
      <w:pPr>
        <w:spacing w:after="0" w:line="360" w:lineRule="auto"/>
        <w:ind w:left="991" w:right="3382"/>
      </w:pPr>
      <w:r>
        <w:rPr>
          <w:b/>
        </w:rPr>
        <w:t xml:space="preserve">Frutta:  </w:t>
      </w:r>
    </w:p>
    <w:p w:rsidR="00CE791A" w:rsidRDefault="003820FF">
      <w:pPr>
        <w:spacing w:after="0"/>
        <w:ind w:left="991" w:right="1573"/>
      </w:pPr>
      <w:r>
        <w:t xml:space="preserve">Preferibilmente di stagione con pezzature non inferiori a Gr. 180/200  </w:t>
      </w:r>
    </w:p>
    <w:p w:rsidR="006B0667" w:rsidRDefault="003820FF" w:rsidP="00AA54AE">
      <w:pPr>
        <w:spacing w:before="240" w:after="103"/>
        <w:ind w:left="993" w:right="294"/>
        <w:jc w:val="left"/>
        <w:rPr>
          <w:b/>
        </w:rPr>
      </w:pPr>
      <w:r>
        <w:rPr>
          <w:b/>
        </w:rPr>
        <w:t xml:space="preserve">Contorni:  </w:t>
      </w:r>
    </w:p>
    <w:tbl>
      <w:tblPr>
        <w:tblStyle w:val="TableGrid"/>
        <w:tblW w:w="4635" w:type="dxa"/>
        <w:tblInd w:w="994" w:type="dxa"/>
        <w:tblLook w:val="04A0" w:firstRow="1" w:lastRow="0" w:firstColumn="1" w:lastColumn="0" w:noHBand="0" w:noVBand="1"/>
      </w:tblPr>
      <w:tblGrid>
        <w:gridCol w:w="3255"/>
        <w:gridCol w:w="708"/>
        <w:gridCol w:w="672"/>
      </w:tblGrid>
      <w:tr w:rsidR="006B0667">
        <w:trPr>
          <w:trHeight w:val="3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tabs>
                <w:tab w:val="center" w:pos="1838"/>
                <w:tab w:val="center" w:pos="2546"/>
              </w:tabs>
              <w:spacing w:after="0"/>
              <w:ind w:left="0" w:firstLine="0"/>
              <w:jc w:val="left"/>
            </w:pPr>
            <w:r>
              <w:t xml:space="preserve">Insalata (lattuga)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spacing w:after="0"/>
              <w:ind w:left="0" w:firstLine="0"/>
            </w:pPr>
            <w:r>
              <w:t xml:space="preserve">Gr. 80  </w:t>
            </w:r>
          </w:p>
        </w:tc>
      </w:tr>
      <w:tr w:rsidR="006B0667">
        <w:trPr>
          <w:trHeight w:val="379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tabs>
                <w:tab w:val="center" w:pos="2547"/>
              </w:tabs>
              <w:spacing w:after="0"/>
              <w:ind w:left="0" w:firstLine="0"/>
              <w:jc w:val="left"/>
            </w:pPr>
            <w:r>
              <w:t xml:space="preserve">Verdura cotta         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spacing w:after="0"/>
              <w:ind w:left="0" w:firstLine="0"/>
            </w:pPr>
            <w:r>
              <w:t xml:space="preserve">“ 120  </w:t>
            </w:r>
          </w:p>
        </w:tc>
      </w:tr>
      <w:tr w:rsidR="006B0667">
        <w:trPr>
          <w:trHeight w:val="379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tabs>
                <w:tab w:val="center" w:pos="1839"/>
                <w:tab w:val="center" w:pos="2547"/>
              </w:tabs>
              <w:spacing w:after="0"/>
              <w:ind w:left="0" w:firstLine="0"/>
              <w:jc w:val="left"/>
            </w:pPr>
            <w:r>
              <w:t xml:space="preserve">Pomodori           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spacing w:after="0"/>
              <w:ind w:left="1" w:firstLine="0"/>
            </w:pPr>
            <w:r>
              <w:t xml:space="preserve">“ 120  </w:t>
            </w:r>
          </w:p>
        </w:tc>
      </w:tr>
      <w:tr w:rsidR="006B0667">
        <w:trPr>
          <w:trHeight w:val="379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spacing w:after="0"/>
              <w:ind w:left="1" w:firstLine="0"/>
              <w:jc w:val="left"/>
            </w:pPr>
            <w:r>
              <w:t xml:space="preserve">Patate, lesse, al forno, purè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spacing w:after="0"/>
              <w:ind w:left="1" w:firstLine="0"/>
            </w:pPr>
            <w:r>
              <w:t xml:space="preserve">“ 150  </w:t>
            </w:r>
          </w:p>
        </w:tc>
      </w:tr>
      <w:tr w:rsidR="006B0667">
        <w:trPr>
          <w:trHeight w:val="3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tabs>
                <w:tab w:val="center" w:pos="2548"/>
              </w:tabs>
              <w:spacing w:after="0"/>
              <w:ind w:left="0" w:firstLine="0"/>
              <w:jc w:val="left"/>
            </w:pPr>
            <w:r>
              <w:t xml:space="preserve">Legumi freschi ( fagioli) 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spacing w:after="0"/>
              <w:ind w:left="2" w:firstLine="0"/>
            </w:pPr>
            <w:r>
              <w:t xml:space="preserve">“ 120  </w:t>
            </w:r>
          </w:p>
        </w:tc>
      </w:tr>
    </w:tbl>
    <w:p w:rsidR="006B0667" w:rsidRDefault="00AA54AE">
      <w:pPr>
        <w:tabs>
          <w:tab w:val="center" w:pos="2719"/>
          <w:tab w:val="center" w:pos="517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 w:rsidR="003820FF">
        <w:t xml:space="preserve">Legumi secchi (escluso periodo estivo) </w:t>
      </w:r>
      <w:r w:rsidR="003820FF">
        <w:tab/>
        <w:t xml:space="preserve"> “ 70  </w:t>
      </w:r>
    </w:p>
    <w:p w:rsidR="006B0667" w:rsidRDefault="003820FF" w:rsidP="00AA54AE">
      <w:pPr>
        <w:spacing w:before="240" w:after="103"/>
        <w:ind w:left="993" w:right="294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>Altri contorni</w:t>
      </w:r>
      <w:r>
        <w:t xml:space="preserve">            </w:t>
      </w:r>
      <w:r>
        <w:tab/>
        <w:t xml:space="preserve"> </w:t>
      </w:r>
      <w:r>
        <w:tab/>
        <w:t xml:space="preserve"> </w:t>
      </w:r>
      <w:r>
        <w:tab/>
        <w:t xml:space="preserve">Gr. 100/150  </w:t>
      </w:r>
    </w:p>
    <w:p w:rsidR="006B0667" w:rsidRDefault="003820FF">
      <w:pPr>
        <w:spacing w:after="0"/>
        <w:ind w:left="991" w:right="3282"/>
      </w:pPr>
      <w:r>
        <w:rPr>
          <w:b/>
        </w:rPr>
        <w:t xml:space="preserve">Pizza e Focacce  </w:t>
      </w:r>
      <w:r>
        <w:t xml:space="preserve">farciture varie, pomodoro, mozzarella, prosciutto, etc Gr. 250  </w:t>
      </w:r>
    </w:p>
    <w:p w:rsidR="00CE791A" w:rsidRDefault="00CE791A">
      <w:pPr>
        <w:spacing w:after="0"/>
        <w:ind w:left="991" w:right="3282"/>
      </w:pPr>
    </w:p>
    <w:tbl>
      <w:tblPr>
        <w:tblStyle w:val="TableGrid"/>
        <w:tblW w:w="4860" w:type="dxa"/>
        <w:tblInd w:w="996" w:type="dxa"/>
        <w:tblLook w:val="04A0" w:firstRow="1" w:lastRow="0" w:firstColumn="1" w:lastColumn="0" w:noHBand="0" w:noVBand="1"/>
      </w:tblPr>
      <w:tblGrid>
        <w:gridCol w:w="3254"/>
        <w:gridCol w:w="708"/>
        <w:gridCol w:w="898"/>
      </w:tblGrid>
      <w:tr w:rsidR="006B0667">
        <w:trPr>
          <w:trHeight w:val="335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 w:rsidP="00AA54AE">
            <w:pPr>
              <w:spacing w:after="0" w:line="259" w:lineRule="auto"/>
              <w:ind w:left="-3" w:right="281"/>
            </w:pPr>
            <w:r w:rsidRPr="00AA54AE">
              <w:rPr>
                <w:b/>
              </w:rPr>
              <w:t>Insalatone miste non meno di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spacing w:after="0"/>
              <w:ind w:left="0" w:firstLine="0"/>
            </w:pPr>
            <w:r>
              <w:t xml:space="preserve"> Gr. 250  </w:t>
            </w:r>
          </w:p>
        </w:tc>
      </w:tr>
      <w:tr w:rsidR="006B0667">
        <w:trPr>
          <w:trHeight w:val="758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 w:rsidP="00AA54AE">
            <w:pPr>
              <w:spacing w:before="240" w:after="103" w:line="259" w:lineRule="auto"/>
              <w:ind w:left="-2" w:right="294"/>
              <w:jc w:val="left"/>
            </w:pPr>
            <w:r w:rsidRPr="00AA54AE">
              <w:rPr>
                <w:b/>
              </w:rPr>
              <w:t>Dolci</w:t>
            </w:r>
            <w:r>
              <w:t xml:space="preserve"> –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B0667" w:rsidRDefault="003820FF" w:rsidP="00AA54AE">
            <w:pPr>
              <w:spacing w:before="240" w:after="103" w:line="259" w:lineRule="auto"/>
              <w:ind w:left="-2" w:right="294"/>
              <w:jc w:val="left"/>
            </w:pPr>
            <w:r w:rsidRPr="00AA54AE">
              <w:rPr>
                <w:b/>
              </w:rPr>
              <w:t>Yogurt</w:t>
            </w:r>
            <w: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spacing w:after="0"/>
              <w:ind w:left="0" w:firstLine="0"/>
              <w:jc w:val="left"/>
            </w:pPr>
            <w:r>
              <w:t xml:space="preserve">  “   70 </w:t>
            </w:r>
          </w:p>
        </w:tc>
      </w:tr>
      <w:tr w:rsidR="006B0667">
        <w:trPr>
          <w:trHeight w:val="759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spacing w:after="103"/>
              <w:ind w:left="0" w:firstLine="0"/>
              <w:jc w:val="left"/>
            </w:pPr>
            <w:r>
              <w:t xml:space="preserve">Normale, magro con frutta   </w:t>
            </w:r>
          </w:p>
          <w:p w:rsidR="006B0667" w:rsidRDefault="003820FF">
            <w:pPr>
              <w:spacing w:after="0"/>
              <w:ind w:left="0" w:firstLine="0"/>
              <w:jc w:val="left"/>
            </w:pPr>
            <w:r w:rsidRPr="00AA54AE">
              <w:rPr>
                <w:b/>
              </w:rPr>
              <w:t xml:space="preserve">Pane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spacing w:after="0"/>
              <w:ind w:left="0" w:firstLine="0"/>
              <w:jc w:val="left"/>
            </w:pPr>
            <w:r>
              <w:t xml:space="preserve">Gr 125  </w:t>
            </w:r>
          </w:p>
        </w:tc>
      </w:tr>
      <w:tr w:rsidR="006B0667">
        <w:trPr>
          <w:trHeight w:val="336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spacing w:after="0"/>
              <w:ind w:left="0" w:firstLine="0"/>
              <w:jc w:val="left"/>
            </w:pPr>
            <w:r>
              <w:t xml:space="preserve">Pezzatura da non meno di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6B0667" w:rsidRDefault="003820FF">
            <w:pPr>
              <w:spacing w:after="0"/>
              <w:ind w:left="0" w:firstLine="0"/>
            </w:pPr>
            <w:r>
              <w:t xml:space="preserve">Gr. 40/50 </w:t>
            </w:r>
          </w:p>
        </w:tc>
      </w:tr>
    </w:tbl>
    <w:p w:rsidR="00CE791A" w:rsidRDefault="003820FF">
      <w:pPr>
        <w:spacing w:after="0" w:line="360" w:lineRule="auto"/>
        <w:ind w:left="991" w:right="3752"/>
      </w:pPr>
      <w:r>
        <w:t xml:space="preserve">Grissini e crakers – confezioni monodose  </w:t>
      </w:r>
    </w:p>
    <w:p w:rsidR="006B0667" w:rsidRPr="00AA54AE" w:rsidRDefault="003820FF" w:rsidP="00AA54AE">
      <w:pPr>
        <w:spacing w:after="0" w:line="240" w:lineRule="auto"/>
        <w:ind w:left="273" w:firstLine="708"/>
        <w:jc w:val="left"/>
        <w:rPr>
          <w:b/>
        </w:rPr>
      </w:pPr>
      <w:r>
        <w:rPr>
          <w:b/>
        </w:rPr>
        <w:t xml:space="preserve">Condimenti:  </w:t>
      </w:r>
    </w:p>
    <w:p w:rsidR="006B0667" w:rsidRDefault="003820FF">
      <w:pPr>
        <w:ind w:left="991" w:right="37"/>
      </w:pPr>
      <w:r>
        <w:t xml:space="preserve">Non è consentito l’uso di sostanze aromatizzanti.  </w:t>
      </w:r>
    </w:p>
    <w:p w:rsidR="006B0667" w:rsidRDefault="003820FF">
      <w:pPr>
        <w:ind w:left="991" w:right="37"/>
      </w:pPr>
      <w:r>
        <w:t xml:space="preserve">Sono ammesse le normali erbe aromatiche (salvia-rosmarino).  </w:t>
      </w:r>
    </w:p>
    <w:p w:rsidR="006B0667" w:rsidRDefault="003820FF">
      <w:pPr>
        <w:spacing w:after="0" w:line="356" w:lineRule="auto"/>
        <w:ind w:left="991" w:right="37"/>
      </w:pPr>
      <w:r>
        <w:t xml:space="preserve">L’olio di semi è consentito per i soli fritti. In ogni altra confezione dovrà essere usato l’olio di oliva extravergine.  </w:t>
      </w:r>
    </w:p>
    <w:p w:rsidR="006B0667" w:rsidRDefault="003820FF" w:rsidP="00CE791A">
      <w:pPr>
        <w:ind w:left="991" w:right="37"/>
      </w:pPr>
      <w:r>
        <w:t xml:space="preserve">È vietato friggere più di una volta nello stesso olio sia le patate che altre preparazioni.  È comunque vietato friggere nello stesso olio preparazioni diverse.  È vietato l’uso di dadi o preparati per brodo. </w:t>
      </w:r>
    </w:p>
    <w:p w:rsidR="006B0667" w:rsidRDefault="003820FF">
      <w:pPr>
        <w:spacing w:after="0"/>
        <w:ind w:left="2" w:firstLine="0"/>
        <w:jc w:val="left"/>
      </w:pPr>
      <w:r>
        <w:rPr>
          <w:b/>
        </w:rPr>
        <w:t xml:space="preserve"> </w:t>
      </w:r>
    </w:p>
    <w:sectPr w:rsidR="006B0667" w:rsidSect="00AA5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077" w:bottom="709" w:left="1134" w:header="873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36" w:rsidRDefault="00C44336">
      <w:pPr>
        <w:spacing w:after="0" w:line="240" w:lineRule="auto"/>
      </w:pPr>
      <w:r>
        <w:separator/>
      </w:r>
    </w:p>
  </w:endnote>
  <w:endnote w:type="continuationSeparator" w:id="0">
    <w:p w:rsidR="00C44336" w:rsidRDefault="00C4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67" w:rsidRDefault="00021D36">
    <w:pPr>
      <w:spacing w:after="243"/>
      <w:ind w:left="0" w:right="56" w:firstLine="0"/>
      <w:jc w:val="right"/>
    </w:pPr>
    <w:r>
      <w:fldChar w:fldCharType="begin"/>
    </w:r>
    <w:r w:rsidR="003820FF">
      <w:instrText xml:space="preserve"> PAGE   \* MERGEFORMAT </w:instrText>
    </w:r>
    <w:r>
      <w:fldChar w:fldCharType="separate"/>
    </w:r>
    <w:r w:rsidR="003820FF"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  <w:r w:rsidR="003820FF">
      <w:rPr>
        <w:rFonts w:ascii="Calibri" w:eastAsia="Calibri" w:hAnsi="Calibri" w:cs="Calibri"/>
        <w:sz w:val="24"/>
      </w:rPr>
      <w:t xml:space="preserve"> </w:t>
    </w:r>
  </w:p>
  <w:p w:rsidR="006B0667" w:rsidRDefault="003820FF">
    <w:pPr>
      <w:spacing w:after="0"/>
      <w:ind w:lef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67" w:rsidRDefault="00021D36">
    <w:pPr>
      <w:spacing w:after="243"/>
      <w:ind w:left="0" w:right="56" w:firstLine="0"/>
      <w:jc w:val="right"/>
    </w:pPr>
    <w:r>
      <w:fldChar w:fldCharType="begin"/>
    </w:r>
    <w:r w:rsidR="003820FF">
      <w:instrText xml:space="preserve"> PAGE   \* MERGEFORMAT </w:instrText>
    </w:r>
    <w:r>
      <w:fldChar w:fldCharType="separate"/>
    </w:r>
    <w:r w:rsidR="006F65AE" w:rsidRPr="006F65AE">
      <w:rPr>
        <w:rFonts w:ascii="Calibri" w:eastAsia="Calibri" w:hAnsi="Calibri" w:cs="Calibri"/>
        <w:noProof/>
        <w:sz w:val="24"/>
      </w:rPr>
      <w:t>2</w:t>
    </w:r>
    <w:r>
      <w:rPr>
        <w:rFonts w:ascii="Calibri" w:eastAsia="Calibri" w:hAnsi="Calibri" w:cs="Calibri"/>
        <w:sz w:val="24"/>
      </w:rPr>
      <w:fldChar w:fldCharType="end"/>
    </w:r>
    <w:r w:rsidR="003820FF">
      <w:rPr>
        <w:rFonts w:ascii="Calibri" w:eastAsia="Calibri" w:hAnsi="Calibri" w:cs="Calibri"/>
        <w:sz w:val="24"/>
      </w:rPr>
      <w:t xml:space="preserve"> </w:t>
    </w:r>
  </w:p>
  <w:p w:rsidR="006B0667" w:rsidRDefault="003820FF">
    <w:pPr>
      <w:spacing w:after="0"/>
      <w:ind w:lef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67" w:rsidRDefault="00021D36">
    <w:pPr>
      <w:spacing w:after="243"/>
      <w:ind w:left="0" w:right="56" w:firstLine="0"/>
      <w:jc w:val="right"/>
    </w:pPr>
    <w:r>
      <w:fldChar w:fldCharType="begin"/>
    </w:r>
    <w:r w:rsidR="003820FF">
      <w:instrText xml:space="preserve"> PAGE   \* MERGEFORMAT </w:instrText>
    </w:r>
    <w:r>
      <w:fldChar w:fldCharType="separate"/>
    </w:r>
    <w:r w:rsidR="003820FF"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  <w:r w:rsidR="003820FF">
      <w:rPr>
        <w:rFonts w:ascii="Calibri" w:eastAsia="Calibri" w:hAnsi="Calibri" w:cs="Calibri"/>
        <w:sz w:val="24"/>
      </w:rPr>
      <w:t xml:space="preserve"> </w:t>
    </w:r>
  </w:p>
  <w:p w:rsidR="006B0667" w:rsidRDefault="003820FF">
    <w:pPr>
      <w:spacing w:after="0"/>
      <w:ind w:lef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36" w:rsidRDefault="00C44336">
      <w:pPr>
        <w:spacing w:after="0" w:line="240" w:lineRule="auto"/>
      </w:pPr>
      <w:r>
        <w:separator/>
      </w:r>
    </w:p>
  </w:footnote>
  <w:footnote w:type="continuationSeparator" w:id="0">
    <w:p w:rsidR="00C44336" w:rsidRDefault="00C4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67" w:rsidRDefault="003820FF">
    <w:pPr>
      <w:spacing w:after="159"/>
      <w:ind w:left="0" w:firstLine="0"/>
      <w:jc w:val="left"/>
    </w:pPr>
    <w:r>
      <w:rPr>
        <w:rFonts w:ascii="Calibri" w:eastAsia="Calibri" w:hAnsi="Calibri" w:cs="Calibri"/>
        <w:sz w:val="19"/>
      </w:rPr>
      <w:t xml:space="preserve">GESTIONE DEL SERVIZIO DI MENSA E BAR AZIENDALE IN REGIME DI CONCESSIONE PRESSO LA SEDE DEL </w:t>
    </w:r>
    <w:r>
      <w:rPr>
        <w:rFonts w:ascii="Calibri" w:eastAsia="Calibri" w:hAnsi="Calibri" w:cs="Calibri"/>
        <w:sz w:val="24"/>
      </w:rPr>
      <w:t>C</w:t>
    </w:r>
    <w:r>
      <w:rPr>
        <w:rFonts w:ascii="Calibri" w:eastAsia="Calibri" w:hAnsi="Calibri" w:cs="Calibri"/>
        <w:sz w:val="19"/>
      </w:rPr>
      <w:t xml:space="preserve">ONSIGLIO </w:t>
    </w:r>
  </w:p>
  <w:p w:rsidR="006B0667" w:rsidRDefault="003820FF">
    <w:pPr>
      <w:spacing w:after="0"/>
      <w:ind w:left="0" w:firstLine="0"/>
      <w:jc w:val="left"/>
    </w:pPr>
    <w:r>
      <w:rPr>
        <w:rFonts w:ascii="Calibri" w:eastAsia="Calibri" w:hAnsi="Calibri" w:cs="Calibri"/>
        <w:sz w:val="19"/>
      </w:rPr>
      <w:t xml:space="preserve">REGIONALE DEL </w:t>
    </w:r>
    <w:r>
      <w:rPr>
        <w:rFonts w:ascii="Calibri" w:eastAsia="Calibri" w:hAnsi="Calibri" w:cs="Calibri"/>
        <w:sz w:val="24"/>
      </w:rPr>
      <w:t>L</w:t>
    </w:r>
    <w:r>
      <w:rPr>
        <w:rFonts w:ascii="Calibri" w:eastAsia="Calibri" w:hAnsi="Calibri" w:cs="Calibri"/>
        <w:sz w:val="19"/>
      </w:rPr>
      <w:t xml:space="preserve">AZIO IN VIA DELLA </w:t>
    </w:r>
    <w:r>
      <w:rPr>
        <w:rFonts w:ascii="Calibri" w:eastAsia="Calibri" w:hAnsi="Calibri" w:cs="Calibri"/>
        <w:sz w:val="24"/>
      </w:rPr>
      <w:t>P</w:t>
    </w:r>
    <w:r>
      <w:rPr>
        <w:rFonts w:ascii="Calibri" w:eastAsia="Calibri" w:hAnsi="Calibri" w:cs="Calibri"/>
        <w:sz w:val="19"/>
      </w:rPr>
      <w:t xml:space="preserve">ISANA </w:t>
    </w:r>
    <w:r>
      <w:rPr>
        <w:rFonts w:ascii="Calibri" w:eastAsia="Calibri" w:hAnsi="Calibri" w:cs="Calibri"/>
        <w:sz w:val="24"/>
      </w:rPr>
      <w:t>1301</w:t>
    </w:r>
    <w:r>
      <w:rPr>
        <w:rFonts w:ascii="Calibri" w:eastAsia="Calibri" w:hAnsi="Calibri" w:cs="Calibri"/>
        <w:sz w:val="19"/>
      </w:rPr>
      <w:t xml:space="preserve"> </w:t>
    </w:r>
    <w:r>
      <w:rPr>
        <w:rFonts w:ascii="Calibri" w:eastAsia="Calibri" w:hAnsi="Calibri" w:cs="Calibri"/>
        <w:sz w:val="24"/>
      </w:rPr>
      <w:t>–</w:t>
    </w:r>
    <w:r>
      <w:rPr>
        <w:rFonts w:ascii="Calibri" w:eastAsia="Calibri" w:hAnsi="Calibri" w:cs="Calibri"/>
        <w:sz w:val="19"/>
      </w:rPr>
      <w:t xml:space="preserve"> </w:t>
    </w:r>
    <w:r>
      <w:rPr>
        <w:rFonts w:ascii="Calibri" w:eastAsia="Calibri" w:hAnsi="Calibri" w:cs="Calibri"/>
        <w:sz w:val="24"/>
      </w:rPr>
      <w:t>R</w:t>
    </w:r>
    <w:r>
      <w:rPr>
        <w:rFonts w:ascii="Calibri" w:eastAsia="Calibri" w:hAnsi="Calibri" w:cs="Calibri"/>
        <w:sz w:val="19"/>
      </w:rPr>
      <w:t>OMA</w:t>
    </w:r>
    <w:r>
      <w:rPr>
        <w:rFonts w:ascii="Calibri" w:eastAsia="Calibri" w:hAnsi="Calibri" w:cs="Calibri"/>
        <w:sz w:val="24"/>
      </w:rPr>
      <w:t>.</w:t>
    </w:r>
    <w:r>
      <w:rPr>
        <w:rFonts w:ascii="Calibri" w:eastAsia="Calibri" w:hAnsi="Calibri" w:cs="Calibri"/>
        <w:sz w:val="19"/>
      </w:rPr>
      <w:t xml:space="preserve"> </w:t>
    </w:r>
    <w:r>
      <w:rPr>
        <w:rFonts w:ascii="Calibri" w:eastAsia="Calibri" w:hAnsi="Calibri" w:cs="Calibri"/>
        <w:sz w:val="24"/>
      </w:rPr>
      <w:t>CIG</w:t>
    </w:r>
    <w:r>
      <w:rPr>
        <w:rFonts w:ascii="Calibri" w:eastAsia="Calibri" w:hAnsi="Calibri" w:cs="Calibri"/>
        <w:sz w:val="19"/>
      </w:rPr>
      <w:t xml:space="preserve">  </w:t>
    </w:r>
    <w:r>
      <w:rPr>
        <w:rFonts w:ascii="Calibri" w:eastAsia="Calibri" w:hAnsi="Calibri" w:cs="Calibri"/>
        <w:sz w:val="24"/>
      </w:rPr>
      <w:t xml:space="preserve">7329680348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1A" w:rsidRPr="007F77BB" w:rsidRDefault="00CE791A" w:rsidP="00CE791A">
    <w:pPr>
      <w:spacing w:before="165"/>
      <w:ind w:left="20"/>
      <w:jc w:val="center"/>
      <w:rPr>
        <w:sz w:val="16"/>
        <w:szCs w:val="16"/>
      </w:rPr>
    </w:pPr>
    <w:r w:rsidRPr="00A53EAB">
      <w:rPr>
        <w:w w:val="80"/>
        <w:sz w:val="16"/>
        <w:szCs w:val="16"/>
      </w:rPr>
      <w:t xml:space="preserve">PROCEDURA NEGOZIATA PER </w:t>
    </w:r>
    <w:r>
      <w:rPr>
        <w:w w:val="80"/>
        <w:sz w:val="16"/>
        <w:szCs w:val="16"/>
      </w:rPr>
      <w:t>L’AFFIDAMENTO DEL SERVIZO</w:t>
    </w:r>
    <w:r w:rsidRPr="00A53EAB">
      <w:rPr>
        <w:w w:val="80"/>
        <w:sz w:val="16"/>
        <w:szCs w:val="16"/>
      </w:rPr>
      <w:t xml:space="preserve"> MENSA</w:t>
    </w:r>
    <w:r>
      <w:rPr>
        <w:w w:val="80"/>
        <w:sz w:val="16"/>
        <w:szCs w:val="16"/>
      </w:rPr>
      <w:t>,</w:t>
    </w:r>
    <w:r w:rsidRPr="00A53EAB">
      <w:rPr>
        <w:w w:val="80"/>
        <w:sz w:val="16"/>
        <w:szCs w:val="16"/>
      </w:rPr>
      <w:t xml:space="preserve"> BAR</w:t>
    </w:r>
    <w:r>
      <w:rPr>
        <w:w w:val="80"/>
        <w:sz w:val="16"/>
        <w:szCs w:val="16"/>
      </w:rPr>
      <w:t xml:space="preserve"> E BUVETTE, </w:t>
    </w:r>
    <w:r w:rsidRPr="00A53EAB">
      <w:rPr>
        <w:w w:val="80"/>
        <w:sz w:val="16"/>
        <w:szCs w:val="16"/>
      </w:rPr>
      <w:t>NONCHE’ DI SOMMINISTRAZIONE DI BEVANDE CALDE E FREDDE,</w:t>
    </w:r>
    <w:r>
      <w:rPr>
        <w:w w:val="80"/>
        <w:sz w:val="16"/>
        <w:szCs w:val="16"/>
      </w:rPr>
      <w:t xml:space="preserve"> </w:t>
    </w:r>
    <w:r w:rsidRPr="00A53EAB">
      <w:rPr>
        <w:w w:val="80"/>
        <w:sz w:val="16"/>
        <w:szCs w:val="16"/>
      </w:rPr>
      <w:t xml:space="preserve">PASTICCERIA CONFEZIONATA E PRODOTTI FRESCHI MEDIANTE </w:t>
    </w:r>
    <w:r w:rsidR="006F65AE">
      <w:rPr>
        <w:w w:val="80"/>
        <w:sz w:val="16"/>
        <w:szCs w:val="16"/>
      </w:rPr>
      <w:t xml:space="preserve">N. 6 (SEI) </w:t>
    </w:r>
    <w:r w:rsidRPr="00A53EAB">
      <w:rPr>
        <w:w w:val="80"/>
        <w:sz w:val="16"/>
        <w:szCs w:val="16"/>
      </w:rPr>
      <w:t>)</w:t>
    </w:r>
    <w:r w:rsidR="006F65AE">
      <w:rPr>
        <w:w w:val="80"/>
        <w:sz w:val="16"/>
        <w:szCs w:val="16"/>
      </w:rPr>
      <w:t xml:space="preserve"> </w:t>
    </w:r>
    <w:r w:rsidRPr="00A53EAB">
      <w:rPr>
        <w:w w:val="80"/>
        <w:sz w:val="16"/>
        <w:szCs w:val="16"/>
      </w:rPr>
      <w:t>DISTRIBUTORI AUTOMATICI PRESSO LA SEDE DEL CONSIGLIO REGIONALE DELLA CALABRIA IN VIA CARINALE PORTANOVA SNC –</w:t>
    </w:r>
    <w:r w:rsidR="00505377">
      <w:rPr>
        <w:w w:val="80"/>
        <w:sz w:val="16"/>
        <w:szCs w:val="16"/>
      </w:rPr>
      <w:t xml:space="preserve"> </w:t>
    </w:r>
    <w:r w:rsidR="001F0D85">
      <w:rPr>
        <w:w w:val="80"/>
        <w:sz w:val="16"/>
        <w:szCs w:val="16"/>
      </w:rPr>
      <w:t xml:space="preserve"> </w:t>
    </w:r>
    <w:r w:rsidRPr="00A53EAB">
      <w:rPr>
        <w:w w:val="80"/>
        <w:sz w:val="16"/>
        <w:szCs w:val="16"/>
      </w:rPr>
      <w:t>REGGIO CALABRIA</w:t>
    </w:r>
  </w:p>
  <w:p w:rsidR="006B0667" w:rsidRPr="00CE791A" w:rsidRDefault="006B0667" w:rsidP="00CE79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67" w:rsidRDefault="003820FF">
    <w:pPr>
      <w:spacing w:after="159"/>
      <w:ind w:left="0" w:firstLine="0"/>
      <w:jc w:val="left"/>
    </w:pPr>
    <w:r>
      <w:rPr>
        <w:rFonts w:ascii="Calibri" w:eastAsia="Calibri" w:hAnsi="Calibri" w:cs="Calibri"/>
        <w:sz w:val="19"/>
      </w:rPr>
      <w:t xml:space="preserve">GESTIONE DEL SERVIZIO DI MENSA E BAR AZIENDALE IN REGIME DI CONCESSIONE PRESSO LA SEDE DEL </w:t>
    </w:r>
    <w:r>
      <w:rPr>
        <w:rFonts w:ascii="Calibri" w:eastAsia="Calibri" w:hAnsi="Calibri" w:cs="Calibri"/>
        <w:sz w:val="24"/>
      </w:rPr>
      <w:t>C</w:t>
    </w:r>
    <w:r>
      <w:rPr>
        <w:rFonts w:ascii="Calibri" w:eastAsia="Calibri" w:hAnsi="Calibri" w:cs="Calibri"/>
        <w:sz w:val="19"/>
      </w:rPr>
      <w:t xml:space="preserve">ONSIGLIO </w:t>
    </w:r>
  </w:p>
  <w:p w:rsidR="006B0667" w:rsidRDefault="003820FF">
    <w:pPr>
      <w:spacing w:after="0"/>
      <w:ind w:left="0" w:firstLine="0"/>
      <w:jc w:val="left"/>
    </w:pPr>
    <w:r>
      <w:rPr>
        <w:rFonts w:ascii="Calibri" w:eastAsia="Calibri" w:hAnsi="Calibri" w:cs="Calibri"/>
        <w:sz w:val="19"/>
      </w:rPr>
      <w:t xml:space="preserve">REGIONALE DEL </w:t>
    </w:r>
    <w:r>
      <w:rPr>
        <w:rFonts w:ascii="Calibri" w:eastAsia="Calibri" w:hAnsi="Calibri" w:cs="Calibri"/>
        <w:sz w:val="24"/>
      </w:rPr>
      <w:t>L</w:t>
    </w:r>
    <w:r>
      <w:rPr>
        <w:rFonts w:ascii="Calibri" w:eastAsia="Calibri" w:hAnsi="Calibri" w:cs="Calibri"/>
        <w:sz w:val="19"/>
      </w:rPr>
      <w:t xml:space="preserve">AZIO IN VIA DELLA </w:t>
    </w:r>
    <w:r>
      <w:rPr>
        <w:rFonts w:ascii="Calibri" w:eastAsia="Calibri" w:hAnsi="Calibri" w:cs="Calibri"/>
        <w:sz w:val="24"/>
      </w:rPr>
      <w:t>P</w:t>
    </w:r>
    <w:r>
      <w:rPr>
        <w:rFonts w:ascii="Calibri" w:eastAsia="Calibri" w:hAnsi="Calibri" w:cs="Calibri"/>
        <w:sz w:val="19"/>
      </w:rPr>
      <w:t xml:space="preserve">ISANA </w:t>
    </w:r>
    <w:r>
      <w:rPr>
        <w:rFonts w:ascii="Calibri" w:eastAsia="Calibri" w:hAnsi="Calibri" w:cs="Calibri"/>
        <w:sz w:val="24"/>
      </w:rPr>
      <w:t>1301</w:t>
    </w:r>
    <w:r>
      <w:rPr>
        <w:rFonts w:ascii="Calibri" w:eastAsia="Calibri" w:hAnsi="Calibri" w:cs="Calibri"/>
        <w:sz w:val="19"/>
      </w:rPr>
      <w:t xml:space="preserve"> </w:t>
    </w:r>
    <w:r>
      <w:rPr>
        <w:rFonts w:ascii="Calibri" w:eastAsia="Calibri" w:hAnsi="Calibri" w:cs="Calibri"/>
        <w:sz w:val="24"/>
      </w:rPr>
      <w:t>–</w:t>
    </w:r>
    <w:r>
      <w:rPr>
        <w:rFonts w:ascii="Calibri" w:eastAsia="Calibri" w:hAnsi="Calibri" w:cs="Calibri"/>
        <w:sz w:val="19"/>
      </w:rPr>
      <w:t xml:space="preserve"> </w:t>
    </w:r>
    <w:r>
      <w:rPr>
        <w:rFonts w:ascii="Calibri" w:eastAsia="Calibri" w:hAnsi="Calibri" w:cs="Calibri"/>
        <w:sz w:val="24"/>
      </w:rPr>
      <w:t>R</w:t>
    </w:r>
    <w:r>
      <w:rPr>
        <w:rFonts w:ascii="Calibri" w:eastAsia="Calibri" w:hAnsi="Calibri" w:cs="Calibri"/>
        <w:sz w:val="19"/>
      </w:rPr>
      <w:t>OMA</w:t>
    </w:r>
    <w:r>
      <w:rPr>
        <w:rFonts w:ascii="Calibri" w:eastAsia="Calibri" w:hAnsi="Calibri" w:cs="Calibri"/>
        <w:sz w:val="24"/>
      </w:rPr>
      <w:t>.</w:t>
    </w:r>
    <w:r>
      <w:rPr>
        <w:rFonts w:ascii="Calibri" w:eastAsia="Calibri" w:hAnsi="Calibri" w:cs="Calibri"/>
        <w:sz w:val="19"/>
      </w:rPr>
      <w:t xml:space="preserve"> </w:t>
    </w:r>
    <w:r>
      <w:rPr>
        <w:rFonts w:ascii="Calibri" w:eastAsia="Calibri" w:hAnsi="Calibri" w:cs="Calibri"/>
        <w:sz w:val="24"/>
      </w:rPr>
      <w:t>CIG</w:t>
    </w:r>
    <w:r>
      <w:rPr>
        <w:rFonts w:ascii="Calibri" w:eastAsia="Calibri" w:hAnsi="Calibri" w:cs="Calibri"/>
        <w:sz w:val="19"/>
      </w:rPr>
      <w:t xml:space="preserve">  </w:t>
    </w:r>
    <w:r>
      <w:rPr>
        <w:rFonts w:ascii="Calibri" w:eastAsia="Calibri" w:hAnsi="Calibri" w:cs="Calibri"/>
        <w:sz w:val="24"/>
      </w:rPr>
      <w:t xml:space="preserve">7329680348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0667"/>
    <w:rsid w:val="00021D36"/>
    <w:rsid w:val="00041758"/>
    <w:rsid w:val="0014663F"/>
    <w:rsid w:val="001C760E"/>
    <w:rsid w:val="001F0D85"/>
    <w:rsid w:val="003820FF"/>
    <w:rsid w:val="00505377"/>
    <w:rsid w:val="006B0667"/>
    <w:rsid w:val="006F65AE"/>
    <w:rsid w:val="007B16DA"/>
    <w:rsid w:val="007F3BEF"/>
    <w:rsid w:val="008442D2"/>
    <w:rsid w:val="009552EE"/>
    <w:rsid w:val="00AA54AE"/>
    <w:rsid w:val="00C44336"/>
    <w:rsid w:val="00CE791A"/>
    <w:rsid w:val="00F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65EF1"/>
  <w15:docId w15:val="{054AFB32-4D37-4102-88BE-4CDD1DA8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1D36"/>
    <w:pPr>
      <w:spacing w:after="105"/>
      <w:ind w:left="39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021D36"/>
    <w:pPr>
      <w:keepNext/>
      <w:keepLines/>
      <w:spacing w:after="0"/>
      <w:ind w:right="5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21D3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21D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E7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791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Lavitola</dc:creator>
  <cp:keywords/>
  <cp:lastModifiedBy>Elisa Carpentieri</cp:lastModifiedBy>
  <cp:revision>11</cp:revision>
  <dcterms:created xsi:type="dcterms:W3CDTF">2018-06-22T10:12:00Z</dcterms:created>
  <dcterms:modified xsi:type="dcterms:W3CDTF">2019-05-03T10:14:00Z</dcterms:modified>
</cp:coreProperties>
</file>